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МО городского округа "Инта" от 29.10.2020 N 10/1692</w:t>
              <w:br/>
              <w:t xml:space="preserve">(ред. от 29.06.2022)</w:t>
              <w:br/>
              <w:t xml:space="preserve">"Об утверждении административного регламента по предоставлению муниципальной услуги "Прием граждан в общеобразовательные организации"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ГОРОДСКОГО ОКРУГА "ИНТА"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октября 2020 г. N 10/1692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ПО ПРЕДОСТАВЛЕНИЮ МУНИЦИПАЛЬНОЙ УСЛУГИ "ПРИЕМ ГРАЖДАН</w:t>
      </w:r>
    </w:p>
    <w:p>
      <w:pPr>
        <w:pStyle w:val="2"/>
        <w:jc w:val="center"/>
      </w:pPr>
      <w:r>
        <w:rPr>
          <w:sz w:val="20"/>
        </w:rPr>
        <w:t xml:space="preserve">В ОБЩЕОБРАЗОВАТЕЛЬНЫЕ ОРГАНИЗАЦИИ"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МО городского округа "Инта"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26.05.2021 </w:t>
            </w:r>
            <w:hyperlink w:history="0" r:id="rId7" w:tooltip="Постановление администрации МО городского округа &quot;Инта&quot; от 26.05.2021 N 5/81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в общеобразовательные организации&quot; {КонсультантПлюс}">
              <w:r>
                <w:rPr>
                  <w:sz w:val="20"/>
                  <w:color w:val="0000ff"/>
                </w:rPr>
                <w:t xml:space="preserve">N 5/818</w:t>
              </w:r>
            </w:hyperlink>
            <w:r>
              <w:rPr>
                <w:sz w:val="20"/>
                <w:color w:val="392c69"/>
              </w:rPr>
              <w:t xml:space="preserve">, от 16.12.2021 </w:t>
            </w:r>
            <w:hyperlink w:history="0" r:id="rId8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      <w:r>
                <w:rPr>
                  <w:sz w:val="20"/>
                  <w:color w:val="0000ff"/>
                </w:rPr>
                <w:t xml:space="preserve">N 12/2108</w:t>
              </w:r>
            </w:hyperlink>
            <w:r>
              <w:rPr>
                <w:sz w:val="20"/>
                <w:color w:val="392c69"/>
              </w:rPr>
              <w:t xml:space="preserve">, от 29.06.2022 </w:t>
            </w:r>
            <w:hyperlink w:history="0" r:id="rId9" w:tooltip="Постановление администрации МО городского округа &quot;Инта&quot; от 29.06.2022 N 6/1013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      <w:r>
                <w:rPr>
                  <w:sz w:val="20"/>
                  <w:color w:val="0000ff"/>
                </w:rPr>
                <w:t xml:space="preserve">N 6/1013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Федеральным </w:t>
      </w:r>
      <w:hyperlink w:history="0" r:id="rId1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администрация муниципального образования городского округа "Инта", </w:t>
      </w:r>
      <w:hyperlink w:history="0" r:id="rId11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администрация муниципального образования городского округа "Инта"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8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по предоставлению муниципальной услуги "Прием граждан в общеобразовательные организации",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" w:tooltip="Постановление администрации МО городского округа &quot;Инта&quot; от 26.05.2021 N 5/81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26.05.2021 N 5/818)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r:id="rId13" w:tooltip="Постановление администрации МО городского округа &quot;Инта&quot; от 09.08.2019 N 8/1088 (ред. от 10.03.2020) &quot;Об утверждении административного регламента по предоставлению муниципальной услуги &quot;Прием в общеобразовательные организ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городского округа "Инта" от 09.08.2019 N 8/1088 "Об утверждении административного регламента по предоставлению муниципальной услуги "Прием в общеобразовательных организации".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14" w:tooltip="Постановление администрации МО городского округа &quot;Инта&quot; от 02.12.2019 N 12/1723 &quot;О внесении изменений в постановление администрации муниципального образования городского округа &quot;Инта&quot; от 09.08.2019 N 8/1088 &quot;Об утверждении административного регламента по предоставлению муниципальной услуги &quot;Прием в общеобразовательные организ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городского округа "Инта" от 02.12.2019 N 12/1723 "О внесении изменений в постановление администрации муниципального образования городского округа "Инта" от 09.08.2019 N 8/1088 "Об утверждении административного регламента по предоставлению муниципальной услуги "Прием в общеобразовательных организации".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r:id="rId15" w:tooltip="Постановление администрации МО городского округа &quot;Инта&quot; от 27.01.2020 N 1/93 &quot;О внесении изменений в постановление администрации муниципального образования городского округа &quot;Инта&quot; от 09.08.2019 N 8/1088 &quot;Об утверждении административного регламента по предоставлению муниципальной услуги &quot;Прием в общеобразовательные организ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городского округа "Инта" от 27.01.2020 N 1/93 "О внесении изменений в постановление администрации муниципального образования городского округа "Инта" от 09.08.2019 N 8/1088 "Об утверждении административного регламента по предоставлению муниципальной услуги "Прием в общеобразовательных организации".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</w:t>
      </w:r>
      <w:hyperlink w:history="0" r:id="rId16" w:tooltip="Постановление администрации МО городского округа &quot;Инта&quot; от 10.03.2020 N 3/335 &quot;О внесении изменений в постановление администрации муниципального образования городского округа &quot;Инта&quot; от 09.08.2019 N 8/1088 &quot;Об утверждении административного регламента по предоставлению муниципальной услуги &quot;Прием в общеобразовательные организ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городского округа "Инта" от 10.03.2020 N 3/335 "О внесении изменений в постановление администрации муниципального образования городского округа "Инта" от 09.08.2019 N 8/1088 "Об утверждении административного регламента по предоставлению муниципальной услуги "Прием в общеобразовательных организации".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руководителя администрации муниципального образования городского округа "Инта" Груздеву Е.Д.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 в средствах массовой информации.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главы городского округа "Инта" -</w:t>
      </w:r>
    </w:p>
    <w:p>
      <w:pPr>
        <w:pStyle w:val="0"/>
        <w:jc w:val="right"/>
      </w:pPr>
      <w:r>
        <w:rPr>
          <w:sz w:val="20"/>
        </w:rPr>
        <w:t xml:space="preserve">руководителя администрации</w:t>
      </w:r>
    </w:p>
    <w:p>
      <w:pPr>
        <w:pStyle w:val="0"/>
        <w:jc w:val="right"/>
      </w:pPr>
      <w:r>
        <w:rPr>
          <w:sz w:val="20"/>
        </w:rPr>
        <w:t xml:space="preserve">В.КИСЕЛЕВ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МОГО "Инта"</w:t>
      </w:r>
    </w:p>
    <w:p>
      <w:pPr>
        <w:pStyle w:val="0"/>
        <w:jc w:val="right"/>
      </w:pPr>
      <w:r>
        <w:rPr>
          <w:sz w:val="20"/>
        </w:rPr>
        <w:t xml:space="preserve">от 29 октября 2020 г. N 10/1692</w:t>
      </w:r>
    </w:p>
    <w:p>
      <w:pPr>
        <w:pStyle w:val="0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ПО ПРЕДОСТАВЛЕНИЮ МУНИЦИПАЛЬНОЙ УСЛУГИ "ПРИЕМ ГРАЖДАН</w:t>
      </w:r>
    </w:p>
    <w:p>
      <w:pPr>
        <w:pStyle w:val="2"/>
        <w:jc w:val="center"/>
      </w:pPr>
      <w:r>
        <w:rPr>
          <w:sz w:val="20"/>
        </w:rPr>
        <w:t xml:space="preserve">В ОБЩЕОБРАЗОВАТЕЛЬНЫЕ ОРГАНИЗАЦИИ"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МО городского округа "Инта"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26.05.2021 </w:t>
            </w:r>
            <w:hyperlink w:history="0" r:id="rId17" w:tooltip="Постановление администрации МО городского округа &quot;Инта&quot; от 26.05.2021 N 5/81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в общеобразовательные организации&quot; {КонсультантПлюс}">
              <w:r>
                <w:rPr>
                  <w:sz w:val="20"/>
                  <w:color w:val="0000ff"/>
                </w:rPr>
                <w:t xml:space="preserve">N 5/818</w:t>
              </w:r>
            </w:hyperlink>
            <w:r>
              <w:rPr>
                <w:sz w:val="20"/>
                <w:color w:val="392c69"/>
              </w:rPr>
              <w:t xml:space="preserve">, от 16.12.2021 </w:t>
            </w:r>
            <w:hyperlink w:history="0" r:id="rId18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      <w:r>
                <w:rPr>
                  <w:sz w:val="20"/>
                  <w:color w:val="0000ff"/>
                </w:rPr>
                <w:t xml:space="preserve">N 12/2108</w:t>
              </w:r>
            </w:hyperlink>
            <w:r>
              <w:rPr>
                <w:sz w:val="20"/>
                <w:color w:val="392c69"/>
              </w:rPr>
              <w:t xml:space="preserve">, от 29.06.2022 </w:t>
            </w:r>
            <w:hyperlink w:history="0" r:id="rId19" w:tooltip="Постановление администрации МО городского округа &quot;Инта&quot; от 29.06.2022 N 6/1013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      <w:r>
                <w:rPr>
                  <w:sz w:val="20"/>
                  <w:color w:val="0000ff"/>
                </w:rPr>
                <w:t xml:space="preserve">N 6/1013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муниципальной услуги "Прием граждан в общеобразовательные организации" (далее - Регламент) определяет порядок, сроки и последовательность действий (административных процедур) муниципальных общеобразовательных организаций, расположенных на территории муниципального образования городского округа "Инта" (далее - ОО),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МО городского округа &quot;Инта&quot; от 26.05.2021 N 5/81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26.05.2021 N 5/818)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Заявителями на предоставление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родители (законные представители) несовершеннолетних граждан (далее - заявитель);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совершеннолетние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иностранные граждане и лица без гражданства.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Право первоочередного предоставления мест в общеобразовательных организациях независимо от форм собственности на территории Республики Коми предоставляется следующим категориям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детям военнослужащих по месту жительства их семей;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детям сотрудников полиции;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детям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детям сотрудников полиции, умерших вследствие заболевания, полученного в период прохождения службы в полиции;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детям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детям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детям, находящимся (находившимся) на иждивении сотрудника полиции, гражданина Российской Федерации, указанных в </w:t>
      </w:r>
      <w:hyperlink w:history="0" w:anchor="P60" w:tooltip="2) детям сотрудников полиции;">
        <w:r>
          <w:rPr>
            <w:sz w:val="20"/>
            <w:color w:val="0000ff"/>
          </w:rPr>
          <w:t xml:space="preserve">пп. 2</w:t>
        </w:r>
      </w:hyperlink>
      <w:r>
        <w:rPr>
          <w:sz w:val="20"/>
        </w:rPr>
        <w:t xml:space="preserve"> - </w:t>
      </w:r>
      <w:hyperlink w:history="0" w:anchor="P64" w:tooltip="6) детям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Ребенок имеет право преимущественного приема на обучение по образовательным программам начального общего образования в муниципальную образовательную организацию, в которой обучаются его полнородные и неполнородные брат и (или) сестра.</w:t>
      </w:r>
    </w:p>
    <w:p>
      <w:pPr>
        <w:pStyle w:val="0"/>
        <w:jc w:val="both"/>
      </w:pPr>
      <w:r>
        <w:rPr>
          <w:sz w:val="20"/>
        </w:rPr>
        <w:t xml:space="preserve">(п. 1.4.1 в ред. </w:t>
      </w:r>
      <w:hyperlink w:history="0" r:id="rId21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</w:t>
      </w:r>
    </w:p>
    <w:p>
      <w:pPr>
        <w:pStyle w:val="2"/>
        <w:jc w:val="center"/>
      </w:pPr>
      <w:r>
        <w:rPr>
          <w:sz w:val="20"/>
        </w:rPr>
        <w:t xml:space="preserve">о предоставлении муниципальной услуги</w:t>
      </w:r>
    </w:p>
    <w:p>
      <w:pPr>
        <w:pStyle w:val="0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1.5. Информация о месте нахождения, графике работы, справочных телефонах, в том числе номер телефона-информатора ОО, участвующих в предоставлении услуги, информация о предоставлении услуги и услуг, являющихся необходимыми и обязательными для предоставления муниципальной услуги, размещена в информационно-телекоммуникационной сети "Интернет" на официальном сайте ОО, в федеральной государственной информационной системе "Федеральный реестр государственных и муниципальных услуг (функций)", в федеральной государственной информационной системы "Единый портал государственных и муниципальных услуг (функций)", 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справочным телефонам ОО;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сети Интернет (на официальном сайте ОО);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посредством государственной информационной системы Республики Коми - pgu.rkomi.ru, федеральной государственной информационной системы "Единый портал государственных и муниципальных услуг (функций)" - </w:t>
      </w:r>
      <w:r>
        <w:rPr>
          <w:sz w:val="20"/>
        </w:rPr>
        <w:t xml:space="preserve">gosuslugi.ru</w:t>
      </w:r>
      <w:r>
        <w:rPr>
          <w:sz w:val="20"/>
        </w:rPr>
        <w:t xml:space="preserve"> (далее - Единый портал государственных и муниципальных услуг (функций);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направив письменное обращение через организацию почтовой связи либо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ОО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ОО, в информационных материалах (брошюрах, буклетах), на Едином портале государственных и муниципальных услуг (функций), на официальном сайте ОО.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 На официальном сайте ОО, на Едином портале государственных и муниципальных услуг (функций), в федеральной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настоящий Регламент;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справочная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место нахождения, график работы, наименование ОО;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справочные телефоны ОО, участвующего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адрес официального сайта ОО, участвующего в предоставлении муниципальной услуги, в информационно-телекоммуникационной сети "Интернет",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адреса Единого портала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1.7.1.1. На официальном сайте ОО обязательному размещению подлежит в том числе ссылка на страницу муниципальной услуги на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1.7.1.2. Размещение и актуализацию справочной информации на ЕПГУ обеспечивает уполномоченное за ведение ЕПГУ должностное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1.7.1.3.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 в том числе путем размещения информации на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1.7.1.4. На ЕПГУ размещается ссылка на информацию, размещенную на официальном сайте ОО, в целях информирования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1.7.1.5. При ответах на телефонные звонки и устные обращения по вопросам о порядке предоставления муниципальной услуги работником ОО обратившемуся сообщается, в том числе следующая информация: о месте размещения на ЕПГУ информации по вопросам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1.7.1.6. Информирование о порядке предоставления муниципальной услуги осуществляется по единому номеру телефона поддержки 8 800 100 70 10.</w:t>
      </w:r>
    </w:p>
    <w:p>
      <w:pPr>
        <w:pStyle w:val="0"/>
        <w:jc w:val="both"/>
      </w:pPr>
      <w:r>
        <w:rPr>
          <w:sz w:val="20"/>
        </w:rPr>
        <w:t xml:space="preserve">(п. 1.7.1 в ред. </w:t>
      </w:r>
      <w:hyperlink w:history="0" r:id="rId26" w:tooltip="Постановление администрации МО городского округа &quot;Инта&quot; от 29.06.2022 N 6/1013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29.06.2022 N 6/1013)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1.7.2. На Едином портале государственных и муниципальных услуг (функций) и (или) на также размещается следующая информация: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размер государственной пошлины, взимаемой за предоставление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исчерпывающий перечень оснований для приостановления или отказа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формы заявлений (уведомлений, сообщений), используемые при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на Едином портале государственных и муниципальных услуг (функций) и (или) на о порядке и сроках предоставления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1.7.3.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муниципальной услуги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муниципальной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муниципальной услуги: "Прием граждан в общеобразовательные организации".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9" w:tooltip="Постановление администрации МО городского округа &quot;Инта&quot; от 26.05.2021 N 5/81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26.05.2021 N 5/818)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 муниципальную услугу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Предоставление муниципальной услуги осуществляется ОО, расположенными на территории муниципального образования городского округа "Инта".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муниципальной услуги заявитель вправе обратиться: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ОО в части приема и регистрации документов у заявителя, принятия решения, выдачи результата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Едином портале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3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ОО обеспечивает предоставление муниципальной услуги в электронной форме посредством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Предоставление бесплатного доступа к ЕПГУ для подачи запросов, документов, информации, необходимых для получения муниципальной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31" w:tooltip="Постановление администрации МО городского округа &quot;Инта&quot; от 29.06.2022 N 6/1013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29.06.2022 N 6/1013)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муниципальной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 Результатом предоставления муниципальной услуги является выдача заявителю одного из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уведомление о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уведомление об отказе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Результатом предоставления муниципальной услуги является решение о предоставлении услуги в виде электронной записи в личном кабинете заявителя на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Сведения о предоставлении муниципальной услуги в течение 1 (одного) рабочего дня подлежат обязательному размещению на ЕПГУ, в случае, если заявление о предоставлении муниципальной услуги подано посредством ЕПГУ.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32" w:tooltip="Постановление администрации МО городского округа &quot;Инта&quot; от 29.06.2022 N 6/1013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29.06.2022 N 6/1013)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муниципальной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 учетом необходимости обращения в организации, участвующие</w:t>
      </w:r>
    </w:p>
    <w:p>
      <w:pPr>
        <w:pStyle w:val="2"/>
        <w:jc w:val="center"/>
      </w:pPr>
      <w:r>
        <w:rPr>
          <w:sz w:val="20"/>
        </w:rPr>
        <w:t xml:space="preserve">в предоставлении муниципальной услуги, срок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муниципальной услуги в случае, если</w:t>
      </w:r>
    </w:p>
    <w:p>
      <w:pPr>
        <w:pStyle w:val="2"/>
        <w:jc w:val="center"/>
      </w:pPr>
      <w:r>
        <w:rPr>
          <w:sz w:val="20"/>
        </w:rPr>
        <w:t xml:space="preserve">возможность приостановления предусмотрена федеральными</w:t>
      </w:r>
    </w:p>
    <w:p>
      <w:pPr>
        <w:pStyle w:val="2"/>
        <w:jc w:val="center"/>
      </w:pPr>
      <w:r>
        <w:rPr>
          <w:sz w:val="20"/>
        </w:rPr>
        <w:t xml:space="preserve">законами, принимаемыми в соответствии с ними иными</w:t>
      </w:r>
    </w:p>
    <w:p>
      <w:pPr>
        <w:pStyle w:val="2"/>
        <w:jc w:val="center"/>
      </w:pPr>
      <w:r>
        <w:rPr>
          <w:sz w:val="20"/>
        </w:rPr>
        <w:t xml:space="preserve">нормативными правовыми актами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законами и иными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Республики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 Общий срок предоставления муниципальной услуги составляет 7 рабочих дней, исчисляемых со дня регистрации заявления с документами, необходимыми для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приостановления предоставления муниципальной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выдачи (направления) документов, являющихся результатом предоставления муниципальной услуги, составляет 1 рабочий день со дня поступления решения о предоставлении муниципальной услуги или решение об отказе в предоставлении муниципальной услуги специалисту, ответственному за его выдачу.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исправления допущенных опечаток и ошибок, выданных в результате предоставления муниципальной услуги документах, составляет 5 рабочих дней со дня поступления в ОО соответствующего заявления.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Нормативно правовые акты, регулирующие</w:t>
      </w:r>
    </w:p>
    <w:p>
      <w:pPr>
        <w:pStyle w:val="2"/>
        <w:jc w:val="center"/>
      </w:pPr>
      <w:r>
        <w:rPr>
          <w:sz w:val="20"/>
        </w:rPr>
        <w:t xml:space="preserve">предоставление муниципальной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2.5. Перечень нормативных правовых актов, регулирующих предоставление муниципальной услуги, размещен на официальном сайте ОО, на Едином портале государственных и муниципальных услуг (функций), на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муниципальной услуги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муниципальной услуги, подлежащих представлению заявителем,</w:t>
      </w:r>
    </w:p>
    <w:p>
      <w:pPr>
        <w:pStyle w:val="2"/>
        <w:jc w:val="center"/>
      </w:pPr>
      <w:r>
        <w:rPr>
          <w:sz w:val="20"/>
        </w:rPr>
        <w:t xml:space="preserve">способы их получения заявителем, в том числе в электронной</w:t>
      </w:r>
    </w:p>
    <w:p>
      <w:pPr>
        <w:pStyle w:val="2"/>
        <w:jc w:val="center"/>
      </w:pPr>
      <w:r>
        <w:rPr>
          <w:sz w:val="20"/>
        </w:rPr>
        <w:t xml:space="preserve">форме, порядок их представления</w:t>
      </w:r>
    </w:p>
    <w:p>
      <w:pPr>
        <w:pStyle w:val="0"/>
      </w:pPr>
      <w:r>
        <w:rPr>
          <w:sz w:val="20"/>
        </w:rPr>
      </w:r>
    </w:p>
    <w:bookmarkStart w:id="175" w:name="P175"/>
    <w:bookmarkEnd w:id="175"/>
    <w:p>
      <w:pPr>
        <w:pStyle w:val="0"/>
        <w:ind w:firstLine="540"/>
        <w:jc w:val="both"/>
      </w:pPr>
      <w:r>
        <w:rPr>
          <w:sz w:val="20"/>
        </w:rPr>
        <w:t xml:space="preserve">2.6. Для получения муниципальной услуги заявителем, поступающим самостоятельно предоставляется в ОО запрос о предоставлении муниципальной услуги (по форме согласно </w:t>
      </w:r>
      <w:hyperlink w:history="0" w:anchor="P781" w:tooltip="                                 ЗАЯВЛЕНИЕ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К запросу прилагаются следующие документы: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документа, удостоверяющего личность родителя (законного представителя)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свидетельства о рождении ребенка либо паспорт Российской Федерации несовершеннолетнего подростка, поступающего или временное удостоверение личности гражданина Российской Федерации, выдаваемое на период оформления паспорта несовершеннолетнего, поступающего или документ, подтверждающий родство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документа, подтверждающего установление опеки или попечительства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документа, подтверждающего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подготовки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копия заключения психолого-медико-педагогической комиссии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2.6.1.1.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предъявляют оригиналы документов, указанных в </w:t>
      </w:r>
      <w:hyperlink w:history="0" w:anchor="P177" w:tooltip="1) копия документа, удостоверяющего личность родителя (законного представителя) ребенка или поступающего;">
        <w:r>
          <w:rPr>
            <w:sz w:val="20"/>
            <w:color w:val="0000ff"/>
          </w:rPr>
          <w:t xml:space="preserve">абзацах 2</w:t>
        </w:r>
      </w:hyperlink>
      <w:r>
        <w:rPr>
          <w:sz w:val="20"/>
        </w:rPr>
        <w:t xml:space="preserve"> - </w:t>
      </w:r>
      <w:hyperlink w:history="0" w:anchor="P182" w:tooltip="6) копия документа, подтверждающего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и несовершеннолетних граждан к военной или иной государственной службе, в том числе к государственной службе российского казачества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пункта, а поступающий - оригинал документа, удостоверяющего личность поступающего.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2.6.1.2.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2.6.1.3. 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0"/>
        <w:jc w:val="both"/>
      </w:pPr>
      <w:r>
        <w:rPr>
          <w:sz w:val="20"/>
        </w:rPr>
        <w:t xml:space="preserve">(п. 2.6 в ред. </w:t>
      </w:r>
      <w:hyperlink w:history="0" r:id="rId34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Прием заявлений о приеме на обучение ребенка в ОО осуществляется в соответствии с Федеральным </w:t>
      </w:r>
      <w:hyperlink w:history="0" r:id="rId35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Прием заявлений в первый класс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детей, проживающих на закрепленной территории, начинается 1 апреля текущего года и завершается 30 июня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Прием в общеобразовательную организацию осуществляется в течение всего учебного года при наличии свободных мест, исключая период проведения государственной итоговой аттестации для обучающихся 9-х, 11-х классов. В этом случае рассмотрение заявления и документов заявителей производится в день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образовательной организации, уставом общеобразовательной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направления документов, указанных в </w:t>
      </w:r>
      <w:hyperlink w:history="0" w:anchor="P175" w:tooltip="2.6. Для получения муниципальной услуги заявителем, поступающим самостоятельно предоставляется в ОО запрос о предоставлении муниципальной услуги (по форме согласно приложению 1 к настоящему Регламенту).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Документы, необходимые для предоставления муниципальной услуги, предоставляются заявителем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(в ОО);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посредством почтового отправления заказным письмом с уведомлением о вручении (в ОО);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ОО или электронной информационной системы ОО, в том числе с использованием функционала официального сайта ОО в сети Интернет или иным способом с использованием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 использованием функционала (сервисов) (https://pgu.rkomi.ru/), Единого портала государственных и муниципальных услуг (функций) (</w:t>
      </w:r>
      <w:r>
        <w:rPr>
          <w:sz w:val="20"/>
        </w:rPr>
        <w:t xml:space="preserve">https://www.gosuslugi.ru/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При подаче запроса на предоставление муниципальной услуги посредством ЕПГУ сведения о документах заполняются в поля электронной формы на ЕПГУ.</w:t>
      </w:r>
    </w:p>
    <w:p>
      <w:pPr>
        <w:pStyle w:val="0"/>
        <w:jc w:val="both"/>
      </w:pPr>
      <w:r>
        <w:rPr>
          <w:sz w:val="20"/>
        </w:rPr>
        <w:t xml:space="preserve">(пп. 2.11.1 введен </w:t>
      </w:r>
      <w:hyperlink w:history="0" r:id="rId37" w:tooltip="Постановление администрации МО городского округа &quot;Инта&quot; от 29.06.2022 N 6/1013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МО городского округа "Инта" от 29.06.2022 N 6/1013)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муниципальной услуги, которые находятся</w:t>
      </w:r>
    </w:p>
    <w:p>
      <w:pPr>
        <w:pStyle w:val="2"/>
        <w:jc w:val="center"/>
      </w:pPr>
      <w:r>
        <w:rPr>
          <w:sz w:val="20"/>
        </w:rPr>
        <w:t xml:space="preserve">в распоряжении государственных органов,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и иных органов, участвующих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государственных или муниципальных услуг, и которые</w:t>
      </w:r>
    </w:p>
    <w:p>
      <w:pPr>
        <w:pStyle w:val="2"/>
        <w:jc w:val="center"/>
      </w:pPr>
      <w:r>
        <w:rPr>
          <w:sz w:val="20"/>
        </w:rPr>
        <w:t xml:space="preserve">заявитель вправе представить, а также способы их получения</w:t>
      </w:r>
    </w:p>
    <w:p>
      <w:pPr>
        <w:pStyle w:val="2"/>
        <w:jc w:val="center"/>
      </w:pPr>
      <w:r>
        <w:rPr>
          <w:sz w:val="20"/>
        </w:rPr>
        <w:t xml:space="preserve">заявителями, в том числе в электронной форме,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Указание на запрет требований и действий</w:t>
      </w:r>
    </w:p>
    <w:p>
      <w:pPr>
        <w:pStyle w:val="2"/>
        <w:jc w:val="center"/>
      </w:pPr>
      <w:r>
        <w:rPr>
          <w:sz w:val="20"/>
        </w:rPr>
        <w:t xml:space="preserve">в отношении заявителя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требовать от заявителя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ОО,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history="0" r:id="rId3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1</w:t>
        </w:r>
      </w:hyperlink>
      <w:r>
        <w:rPr>
          <w:sz w:val="20"/>
        </w:rPr>
        <w:t xml:space="preserve"> Федерального закона 210-ФЗ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history="0" r:id="rId3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210-ФЗ перечень документов. Заявитель вправе представить указанные документы и информацию в ОО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4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ОО, работника ОО при первоначальном отказе в предоставлении муниципальной услуги, о чем в письменном виде за подписью директора ОО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4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0"/>
        <w:jc w:val="both"/>
      </w:pPr>
      <w:r>
        <w:rPr>
          <w:sz w:val="20"/>
        </w:rPr>
        <w:t xml:space="preserve">(п. 2.13 в ред. </w:t>
      </w:r>
      <w:hyperlink w:history="0" r:id="rId42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муниципальной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 Основаниям для отказа в приеме документов, необходимых для предоставления муниципальной услуги, является: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2.14.1. 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настоящим Регламентом).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через ЕПГУ </w:t>
      </w:r>
      <w:hyperlink w:history="0" w:anchor="P1016" w:tooltip="Форма решения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об отказе в приеме документов, необходимых для предоставления муниципальной услуги, оформляется по форме, согласно приложению 3 к настоящему Регламенту.</w:t>
      </w:r>
    </w:p>
    <w:p>
      <w:pPr>
        <w:pStyle w:val="0"/>
        <w:jc w:val="both"/>
      </w:pPr>
      <w:r>
        <w:rPr>
          <w:sz w:val="20"/>
        </w:rPr>
        <w:t xml:space="preserve">(п. 2.14 в ред. </w:t>
      </w:r>
      <w:hyperlink w:history="0" r:id="rId43" w:tooltip="Постановление администрации МО городского округа &quot;Инта&quot; от 29.06.2022 N 6/1013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29.06.2022 N 6/1013)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муниципальной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муниципальной услуги, установленных</w:t>
      </w:r>
    </w:p>
    <w:p>
      <w:pPr>
        <w:pStyle w:val="2"/>
        <w:jc w:val="center"/>
      </w:pPr>
      <w:r>
        <w:rPr>
          <w:sz w:val="20"/>
        </w:rPr>
        <w:t xml:space="preserve">федеральными законами, принимаемыми в соответствии с ними</w:t>
      </w:r>
    </w:p>
    <w:p>
      <w:pPr>
        <w:pStyle w:val="2"/>
        <w:jc w:val="center"/>
      </w:pPr>
      <w:r>
        <w:rPr>
          <w:sz w:val="20"/>
        </w:rPr>
        <w:t xml:space="preserve">иными нормативными правовыми актами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законами и иными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Республики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2.15.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Основаниями для отказа в предоставлении муниципальной услуги является:</w:t>
      </w:r>
    </w:p>
    <w:bookmarkStart w:id="258" w:name="P258"/>
    <w:bookmarkEnd w:id="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заявителем не представлены или представлены не в полном комплекте документы, указанные в </w:t>
      </w:r>
      <w:hyperlink w:history="0" w:anchor="P175" w:tooltip="2.6. Для получения муниципальной услуги заявителем, поступающим самостоятельно предоставляется в ОО запрос о предоставлении муниципальной услуги (по форме согласно приложению 1 к настоящему Регламенту).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заявление подано лицом, не являющимся надлежащим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заявлении не указаны фамилия гражданина, направившего обращение, или почтовый адрес, по которому должен быть направлен ответ;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текст заявления не поддается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основания, связанные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возможность заявителя отказаться от получения услуги посредством личного кабинета на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комиссии, в связи с этим основанием для отказа в приеме документов в ОО, реализующую адаптированную образовательную программу, является отсутствие заключения психолого-медико-педагогической комиссии.</w:t>
      </w:r>
    </w:p>
    <w:p>
      <w:pPr>
        <w:pStyle w:val="0"/>
        <w:jc w:val="both"/>
      </w:pPr>
      <w:r>
        <w:rPr>
          <w:sz w:val="20"/>
        </w:rPr>
        <w:t xml:space="preserve">(п. 2.16 в ред. </w:t>
      </w:r>
      <w:hyperlink w:history="0" r:id="rId44" w:tooltip="Постановление администрации МО городского округа &quot;Инта&quot; от 29.06.2022 N 6/1013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29.06.2022 N 6/1013)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В случае отсутствия мест в ОО родители (законные представители) ребенка для решения вопроса о его устройстве в другую ОО обращаются непосредственно в Отдел образования администрации муниципального образования городского округа "Инта" (далее - Отдел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предоставлении муниципальной услуги при приеме в ОО для получения основного общего и среднего общего образования с углубленным изучением отдельных учебных предметов или для профильного обучения отказывается в случае отрицательного решения приемной комиссии по результатам индивидуального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history="0" w:anchor="P258" w:tooltip="1) заявителем не представлены или представлены не в полном комплекте документы, указанные в пункте 2.6 настоящего Регламента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262" w:tooltip="5) текст заявления не поддается прочтению;">
        <w:r>
          <w:rPr>
            <w:sz w:val="20"/>
            <w:color w:val="0000ff"/>
          </w:rPr>
          <w:t xml:space="preserve">5 пункта 2.16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муниципальной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 выдаваемом</w:t>
      </w:r>
    </w:p>
    <w:p>
      <w:pPr>
        <w:pStyle w:val="2"/>
        <w:jc w:val="center"/>
      </w:pPr>
      <w:r>
        <w:rPr>
          <w:sz w:val="20"/>
        </w:rPr>
        <w:t xml:space="preserve">(выдаваемых)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2.20.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государственной</w:t>
      </w:r>
    </w:p>
    <w:p>
      <w:pPr>
        <w:pStyle w:val="2"/>
        <w:jc w:val="center"/>
      </w:pPr>
      <w:r>
        <w:rPr>
          <w:sz w:val="20"/>
        </w:rPr>
        <w:t xml:space="preserve">пошлины или иной платы, взимаемой за предоставление</w:t>
      </w:r>
    </w:p>
    <w:p>
      <w:pPr>
        <w:pStyle w:val="2"/>
        <w:jc w:val="center"/>
      </w:pPr>
      <w:r>
        <w:rPr>
          <w:sz w:val="20"/>
        </w:rPr>
        <w:t xml:space="preserve">муниципальной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2.21. Муниципальная услуга предоставляется заявителям бесплатно.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муниципальной услуги,</w:t>
      </w:r>
    </w:p>
    <w:p>
      <w:pPr>
        <w:pStyle w:val="2"/>
        <w:jc w:val="center"/>
      </w:pPr>
      <w:r>
        <w:rPr>
          <w:sz w:val="20"/>
        </w:rPr>
        <w:t xml:space="preserve">включая информацию о методике расчета такой платы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2.22.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муниципальной услуги,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услуги,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таких услуг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2.23. Максимальный срок ожидания в очереди при подаче запроса о предоставлении муниципальной услуги, предоставляемой ОО, участвующим в предоставлении муниципальной услуги, и при получении результата предоставления муниципальной услуги составляет не более 15 минут.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муниципальной услуги и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услуги, в том числе в электронной форме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2.24. В случае обращения заявителя за предоставлением муниципальной услуги лично в ОО рассмотрение заявления и документов производится в день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2.24.1. В случае обращения заявителя за предоставлением муниципальной услуги посредством почтового отправления (в ОО), заявление заявителя регистрируется специалистом ОО, ответственным за прием и регистрацию документов, поступивших в ОО, в день поступления заявления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заявления заявителя производится ОО в порядке, установленном </w:t>
      </w:r>
      <w:hyperlink w:history="0" w:anchor="P455" w:tooltip="3.3. Основанием для начала административной процедуры является поступление от заявителя запроса о предоставлении муниципальной услуги:">
        <w:r>
          <w:rPr>
            <w:sz w:val="20"/>
            <w:color w:val="0000ff"/>
          </w:rPr>
          <w:t xml:space="preserve">пунктами 3.3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родителями (законными представителями) детей, совершеннолетними гражданами регистрируются в журнале приема заявлений. После регистрации заявления родителям (законным представителям) детей, совершеннолетним гражданам выдается расписка в получении документов, содержащая информацию о регистрационном номере заявления о приеме ребенка в ОО, о перечне представленных документов. Расписка заверяется подписью должностного лица ОО, ответственного за прием документов, и печатью ОО.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2.24.2. Для получения муниципальной услуги посредством Единого портала государственных и муниципальных услуг (функций) заявителям необходимо пройти процедуру регистрации и авторизации с использованием предусмотренной </w:t>
      </w:r>
      <w:hyperlink w:history="0" r:id="rId45" w:tooltip="Постановление Правительства РФ от 08.06.2011 N 451 (ред. от 13.07.2022) &quot;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&quot; (вместе с &quot;Положением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июня 2011 года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Муниципальная услуга предоставляется на основании полученной заявителем ранее в установленном порядке идентификационной и аутентификационной информации (уникальный логин и пароль) для доступа в личный кабинет порталов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2.24.3. Обращение заявителя посредством ЕПГУ: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получения муниципальной услуги заявитель через ЕПГУ заполняет заявление в электронном виде с использованием специальной интерактивной формы;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заявитель уведомляется о получении ОО заявления посредством направления уведомления в личный кабинет об изменении статуса рассмотрении заявления через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подтверждения информации, указанной при заполнении интерактивной формы заявления, заявителю необходимо посетить ОО с оригиналами документов в срок, установленный ОО. Уведомление о сроках предоставления оригиналов документов направляется ОО в личный кабинет заявителя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решение о предоставлении муниципальной услуги принимается ОО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ОО посредством государственных информационных систем.</w:t>
      </w:r>
    </w:p>
    <w:p>
      <w:pPr>
        <w:pStyle w:val="0"/>
        <w:jc w:val="both"/>
      </w:pPr>
      <w:r>
        <w:rPr>
          <w:sz w:val="20"/>
        </w:rPr>
        <w:t xml:space="preserve">(п. 2.24 в ред. </w:t>
      </w:r>
      <w:hyperlink w:history="0" r:id="rId46" w:tooltip="Постановление администрации МО городского округа &quot;Инта&quot; от 29.06.2022 N 6/1013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29.06.2022 N 6/1013)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муниципальная услуга, к залу ожидания, местам</w:t>
      </w:r>
    </w:p>
    <w:p>
      <w:pPr>
        <w:pStyle w:val="2"/>
        <w:jc w:val="center"/>
      </w:pPr>
      <w:r>
        <w:rPr>
          <w:sz w:val="20"/>
        </w:rPr>
        <w:t xml:space="preserve">для заполнения запросов о предоставлении муниципальной</w:t>
      </w:r>
    </w:p>
    <w:p>
      <w:pPr>
        <w:pStyle w:val="2"/>
        <w:jc w:val="center"/>
      </w:pPr>
      <w:r>
        <w:rPr>
          <w:sz w:val="20"/>
        </w:rPr>
        <w:t xml:space="preserve">услуги, информационным стендам с образцами их заполнения</w:t>
      </w:r>
    </w:p>
    <w:p>
      <w:pPr>
        <w:pStyle w:val="2"/>
        <w:jc w:val="center"/>
      </w:pPr>
      <w:r>
        <w:rPr>
          <w:sz w:val="20"/>
        </w:rPr>
        <w:t xml:space="preserve">и перечнем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каждой муниципальной услуги, размещению и оформлению</w:t>
      </w:r>
    </w:p>
    <w:p>
      <w:pPr>
        <w:pStyle w:val="2"/>
        <w:jc w:val="center"/>
      </w:pPr>
      <w:r>
        <w:rPr>
          <w:sz w:val="20"/>
        </w:rPr>
        <w:t xml:space="preserve">визуальной, 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такой услуги, в том числе к обеспечению</w:t>
      </w:r>
    </w:p>
    <w:p>
      <w:pPr>
        <w:pStyle w:val="2"/>
        <w:jc w:val="center"/>
      </w:pPr>
      <w:r>
        <w:rPr>
          <w:sz w:val="20"/>
        </w:rPr>
        <w:t xml:space="preserve">доступности для инвалидов указанных объектов в соответствии</w:t>
      </w:r>
    </w:p>
    <w:p>
      <w:pPr>
        <w:pStyle w:val="2"/>
        <w:jc w:val="center"/>
      </w:pPr>
      <w:r>
        <w:rPr>
          <w:sz w:val="20"/>
        </w:rPr>
        <w:t xml:space="preserve">с законодательством Российской Федерации о социальной</w:t>
      </w:r>
    </w:p>
    <w:p>
      <w:pPr>
        <w:pStyle w:val="2"/>
        <w:jc w:val="center"/>
      </w:pPr>
      <w:r>
        <w:rPr>
          <w:sz w:val="20"/>
        </w:rPr>
        <w:t xml:space="preserve">защите инвалидов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2.25. Здание (помещение) ОО оборудуется информационной табличкой (вывеской) с указанием полного наименования.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законодательством Российской Федерации о социальной защите инвалидов им, в частности,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допуск собаки-проводника на объекты (здания, помещения), в которых предоставляется муниципальная услуга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оказание инвалидам помощи в преодолении барьеров, мешающих получению ими муниципальной услуги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стенды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 местонахождении, контактных телефонах, графике (режиме) работы ОО, осуществляющего предоставление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контактную информацию (телефон, адрес электронной почты, номер кабинета) специалистов, ответственных за прием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контактную информацию (телефон, адрес электронной почты) специалистов, ответственных за информирование;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муниципальной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количество взаимодействий заявителя</w:t>
      </w:r>
    </w:p>
    <w:p>
      <w:pPr>
        <w:pStyle w:val="2"/>
        <w:jc w:val="center"/>
      </w:pPr>
      <w:r>
        <w:rPr>
          <w:sz w:val="20"/>
        </w:rPr>
        <w:t xml:space="preserve">с должностными лицами при предоставлении муниципальной</w:t>
      </w:r>
    </w:p>
    <w:p>
      <w:pPr>
        <w:pStyle w:val="2"/>
        <w:jc w:val="center"/>
      </w:pPr>
      <w:r>
        <w:rPr>
          <w:sz w:val="20"/>
        </w:rPr>
        <w:t xml:space="preserve">услуги и их продолжительность, 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муниципальной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возможность либо невозможность получения муниципальной</w:t>
      </w:r>
    </w:p>
    <w:p>
      <w:pPr>
        <w:pStyle w:val="2"/>
        <w:jc w:val="center"/>
      </w:pPr>
      <w:r>
        <w:rPr>
          <w:sz w:val="20"/>
        </w:rPr>
        <w:t xml:space="preserve">услуги в любом территориальном подразделении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муниципальную услугу, по выбору заявителя</w:t>
      </w:r>
    </w:p>
    <w:p>
      <w:pPr>
        <w:pStyle w:val="2"/>
        <w:jc w:val="center"/>
      </w:pPr>
      <w:r>
        <w:rPr>
          <w:sz w:val="20"/>
        </w:rPr>
        <w:t xml:space="preserve">(экстерриториальный принцип), 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информации о ходе предоставления муниципальной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информационно-коммуникационных</w:t>
      </w:r>
    </w:p>
    <w:p>
      <w:pPr>
        <w:pStyle w:val="2"/>
        <w:jc w:val="center"/>
      </w:pPr>
      <w:r>
        <w:rPr>
          <w:sz w:val="20"/>
        </w:rPr>
        <w:t xml:space="preserve">технологий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2.26. Показатели доступности и качества муниципальной услуги: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3"/>
        <w:gridCol w:w="1304"/>
        <w:gridCol w:w="1417"/>
      </w:tblGrid>
      <w:tr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Нормативное значение показателя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доступности</w:t>
            </w:r>
          </w:p>
        </w:tc>
      </w:tr>
      <w:tr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Наличие возможности получения муниципальной услуги в электронной форме по составу действий, которые заявитель праве совершить при получении муниципальной услуги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</w:tr>
      <w:tr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</w:tr>
      <w:tr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Наличие возможности выбора заявителем форм предоставления муниципальной услуги в электронной форме посредством ЕПГУ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</w:tr>
      <w:tr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Наличие возможности обеспечения бесплатного доступа к ЕПГУ для подачи запросов, документов, информации, необходимых для получения муниципальной услуги в электронной форме,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 (в случае если муниципальная услуга предоставляется и через МФЦ)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</w:tr>
      <w:tr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возможности получения информации о ходе предоставления муниципальной услуги, в том числе с использованием ЕПГУ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</w:tr>
      <w:tr>
        <w:tc>
          <w:tcPr>
            <w:gridSpan w:val="3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качества</w:t>
            </w:r>
          </w:p>
        </w:tc>
      </w:tr>
      <w:tr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заявлений граждан, рассмотренных в установленный срок, в общем количестве обращений граждан в ОО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обоснованных жалоб в общем количестве заявлений на предоставление муниципальной услуги в ОО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2.26 в ред. </w:t>
      </w:r>
      <w:hyperlink w:history="0" r:id="rId47" w:tooltip="Постановление администрации МО городского округа &quot;Инта&quot; от 29.06.2022 N 6/1013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29.06.2022 N 6/1013)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2.27. Муниципальная услуга в многофункциональных центрах предоставления государственных и муниципальных услуг (далее - МФЦ) не предоставляется.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Особенности предоставления муниципальной</w:t>
      </w:r>
    </w:p>
    <w:p>
      <w:pPr>
        <w:pStyle w:val="2"/>
        <w:jc w:val="center"/>
      </w:pPr>
      <w:r>
        <w:rPr>
          <w:sz w:val="20"/>
        </w:rPr>
        <w:t xml:space="preserve">услуги в электронной форме</w:t>
      </w:r>
    </w:p>
    <w:p>
      <w:pPr>
        <w:pStyle w:val="0"/>
      </w:pPr>
      <w:r>
        <w:rPr>
          <w:sz w:val="20"/>
        </w:rPr>
      </w:r>
    </w:p>
    <w:bookmarkStart w:id="399" w:name="P399"/>
    <w:bookmarkEnd w:id="399"/>
    <w:p>
      <w:pPr>
        <w:pStyle w:val="0"/>
        <w:ind w:firstLine="540"/>
        <w:jc w:val="both"/>
      </w:pPr>
      <w:r>
        <w:rPr>
          <w:sz w:val="20"/>
        </w:rPr>
        <w:t xml:space="preserve">2.28. Предоставление муниципальной услуги посредством Единого портала государственных и муниципальных услуг (функций) и (или)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 Требования к электронным образцам документов, предоставляемым через Единый портал государственных и муниципальных услуг (функций) и (или):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допустимыми расширениями прикрепляемых электронных образов являются: файлы архивов (*.zip); файлы текстовых документов (*.doc, *.docx, *.txt, *.rtf); файлы электронных таблиц (*.xls, *.xlsx); файлы графических изображений (*.jpg, *.pdf, *.tiff); файлы передачи геоинформационных данных (*.mid, *.mif);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электронные образы не должны содержать вирусов и вредоносных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2.29. Требования к организации предоставления муниципальной услуги в электронной форме с использованием ЕПГУ: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целях предоставления муниципальной услуги в электронной форме с использованием ЕПГУ заявителем заполняется электронная форма запроса в карточке муниципальной услуги на ЕПГУ с указанием сведений о документах, указанных в </w:t>
      </w:r>
      <w:hyperlink w:history="0" w:anchor="P175" w:tooltip="2.6. Для получения муниципальной услуги заявителем, поступающим самостоятельно предоставляется в ОО запрос о предоставлении муниципальной услуги (по форме согласно приложению 1 к настоящему Регламенту).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предоставлении муниципальной услуги в электронной форме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в порядке, установленном настоящим Регламентом, информации заявителю и обеспечение доступа заявителя к сведениям об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подача запроса и иных документов, необходимых для предоставления муниципальной услуги, в ОО с пользованием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поступление запроса и документов, необходимых для предоставления муниципальной услуги, в интегрированные ИС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поступление запроса и документов, необходимых для предоставления муниципальной услуги, в интегрированные ИС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обработка и регистрация запроса и документов, необходимых для предоставления муниципальной услуги, в ИС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получение заявителем уведомлений о ходе предоставления муниципальной услуги в личный кабинет на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получение заявителем сведений о ходе предоставления муниципальной услуги посредством информационного сервиса "Узнать статус заявления";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получение заявителем результата предоставления муниципальной услуги в личном кабинете на ЕПГУ в виде электронного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направление жалобы на решения, действия (бездействия) ОО, работников ОО в порядке, установленном </w:t>
      </w:r>
      <w:hyperlink w:history="0" w:anchor="P674" w:tooltip="5.4. Жалоба на решения и действия (бездействие) директора ОО, иного должностного лица ОО, предоставляющего муниципальную услугу, направляется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&quot;Интернет&quot;, официального сайта ОО, предоставляющих муниципальную услугу, Единого портала государственных и муниципальных услуг (функций) (далее - порталы государственных и муниципальных услуг (функции)), а также прини...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Регламента.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ИС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Требования к форматам заявлений и иных документов, предоставляемых в форме электронных документов, необходимых для предоставления муниципальной услуги, указаны в </w:t>
      </w:r>
      <w:hyperlink w:history="0" w:anchor="P399" w:tooltip="2.28. Предоставление муниципальной услуги посредством Единого портала государственных и муниципальных услуг (функций) и (или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 Требования к электронным образцам документов, предоставляемым через Единый портал государственных и муниципальных услуг (функций) и (или):">
        <w:r>
          <w:rPr>
            <w:sz w:val="20"/>
            <w:color w:val="0000ff"/>
          </w:rPr>
          <w:t xml:space="preserve">пункте 2.28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Электронные документы предоставляются в следующих форматах: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xml - для формализованных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doc, docx, odt - для документов с текстовым содержанием, не включающим формулы;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xls, xlsx, ods - для документов, содержащих расчеты;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"черно-белый" (при отсутствии в документе графических изображений и (или) цветного текста);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"оттенки серого" (при наличии в документе графических изображений, отличных от цветного графического изображения);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"цветной" или "режим полной цветопередачи" (при наличии в документе цветных графических изображений либо цветного текста);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сохранением всех аутентичных признаков подлинности, а именно: графической подписи лица, печати, углового штампа бланка;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Электронные документы должны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идентифицировать документ и количество листов в документе;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содержать оглавление, соответствующее смыслу и содержанию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Документы, подлежащие представлению в форматах xls, xlsx или ods, формируются в виде отдельного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Максимально допустимый размер прикрепленного пакета документов не должен превышать 10 ГБ.</w:t>
      </w:r>
    </w:p>
    <w:p>
      <w:pPr>
        <w:pStyle w:val="0"/>
        <w:jc w:val="both"/>
      </w:pPr>
      <w:r>
        <w:rPr>
          <w:sz w:val="20"/>
        </w:rPr>
        <w:t xml:space="preserve">(п. 2.29 введен </w:t>
      </w:r>
      <w:hyperlink w:history="0" r:id="rId49" w:tooltip="Постановление администрации МО городского округа &quot;Инта&quot; от 29.06.2022 N 6/1013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МО городского округа "Инта" от 29.06.2022 N 6/1013)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Состав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по предоставлению муниципальной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муниципальной услуги в ОО включает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запроса и документов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(решения об отказе в предоставлении)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уведомление заявителя о принятом решении, выдача заявителю результата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Предоставление в установленном порядке информации заявителем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history="0" w:anchor="P72" w:tooltip="1.5. Информация о месте нахождения, графике работы, справочных телефонах, в том числе номер телефона-информатора ОО, участвующих в предоставлении услуги, информация о предоставлении услуги и услуг, являющихся необходимыми и обязательными для предоставления муниципальной услуги, размещена в информационно-телекоммуникационной сети &quot;Интернет&quot; на официальном сайте ОО, в федеральной государственной информационной системе &quot;Федеральный реестр государственных и муниципальных услуг (функций)&quot;, в федеральной госуд..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и регистрация запроса и иных документов</w:t>
      </w:r>
    </w:p>
    <w:p>
      <w:pPr>
        <w:pStyle w:val="2"/>
        <w:jc w:val="center"/>
      </w:pPr>
      <w:r>
        <w:rPr>
          <w:sz w:val="20"/>
        </w:rPr>
        <w:t xml:space="preserve">для предоставления муниципальной услуги</w:t>
      </w:r>
    </w:p>
    <w:p>
      <w:pPr>
        <w:pStyle w:val="0"/>
      </w:pPr>
      <w:r>
        <w:rPr>
          <w:sz w:val="20"/>
        </w:rPr>
      </w:r>
    </w:p>
    <w:bookmarkStart w:id="455" w:name="P455"/>
    <w:bookmarkEnd w:id="455"/>
    <w:p>
      <w:pPr>
        <w:pStyle w:val="0"/>
        <w:ind w:firstLine="540"/>
        <w:jc w:val="both"/>
      </w:pPr>
      <w:r>
        <w:rPr>
          <w:sz w:val="20"/>
        </w:rPr>
        <w:t xml:space="preserve">3.3.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бумажном носителе непосредственно в ОО;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бумажном носителе в ОО через организацию почтовой связи, иную организацию, осуществляющую доставку корреспонденции.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Очная форма подачи документов -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hyperlink w:history="0" w:anchor="P175" w:tooltip="2.6. Для получения муниципальной услуги заявителем, поступающим самостоятельно предоставляется в ОО запрос о предоставлении муниципальной услуги (по форме согласно приложению 1 к настоящему Регламенту).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Регламента в бумажном виде, то есть документы установленной формы, сформированные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ОО, либо оформлен заранее.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просьбе обратившегося лица запрос может быть оформлен специалистом ОО,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ОО, ответственный за прием документов, осуществляет следующие действия о ходе приема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предмет обращения, проверяет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проверяет полномочия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history="0" w:anchor="P175" w:tooltip="2.6. Для получения муниципальной услуги заявителем, поступающим самостоятельно предоставляется в ОО запрос о предоставлении муниципальной услуги (по форме согласно приложению 1 к настоящему Регламенту).">
        <w:r>
          <w:rPr>
            <w:sz w:val="20"/>
            <w:color w:val="0000ff"/>
          </w:rPr>
          <w:t xml:space="preserve">пунктами 2.6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проверяет соответствие представленных документов требованиям, удостоверяясь,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тексты документов написаны разборчиво, наименования юридических лиц - без сокращения, с указанием их мест нахождения;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фамилии, имена и отчества физических лиц, контактные телефоны, адреса их мест жительства написаны полностью;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документах нет подчисток, приписок, зачеркнутых слов и иных неоговоренных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 не исполнены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 не имеют серьезных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у заявителя представленные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регистрирует запрос и представленные документы под индивидуальным порядковым номером в день их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выдает заявителю расписку с описью представленных документов и указанием даты их принятия, подтверждающую принятие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специалист ОО,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у заявителя заполненного запроса или неправильном его заполнении специалист ОО, ответственный за прием документов, помогает заявителю заполнить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Длительность осуществления всех необходимых действий не может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Заочная форма подачи документов -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заочной форме подачи документов заявитель может направить запрос и документы, указанные в </w:t>
      </w:r>
      <w:hyperlink w:history="0" w:anchor="P175" w:tooltip="2.6. Для получения муниципальной услуги заявителем, поступающим самостоятельно предоставляется в ОО запрос о предоставлении муниципальной услуги (по форме согласно приложению 1 к настоящему Регламенту).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Регламента,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заявитель обратился заочно, специалист ОО, ответственный за прием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предмет обращения, проверяет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проверяет полномочия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проверяет наличие всех документов, необходимых для предоставления муниципальной услуги, которые обязан предоставить самостоятельно в соответствии с </w:t>
      </w:r>
      <w:hyperlink w:history="0" w:anchor="P175" w:tooltip="2.6. Для получения муниципальной услуги заявителем, поступающим самостоятельно предоставляется в ОО запрос о предоставлении муниципальной услуги (по форме согласно приложению 1 к настоящему Регламенту)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у заявителя представленные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регистрирует запрос и представленные документы под индивидуальным порядковым номером в день их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направляет заявителю расписку с описью представленных документов и указанием даты их принятия, подтверждающую принятие документов, заявителю не позднее дня, следующего за днем поступления запроса и документов, способом, который использовал (указал)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3.3.2.1. Критерием принятия решения о приеме документов в приеме документов является наличие запроса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3.3.2.2. Максимальный срок исполнения административной процедуры составляет 1 рабочий день со дня поступления запроса о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3.3.2.3. Результатом административной процедуры является одно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в журнале входящей корреспонденции в ОО запроса и документов, представленных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передача запроса и документов, представленных заявителем, специалисту ОО, ответственному за прием и регистрацию запроса при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передача запроса и документов, представленных заявителем, специалисту ОО, ответственному за исполнение запроса при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Электронная форма подачи документов - направление запроса о предоставлении муниципальной услуги в форме электронного документа с использованием и (или) Единого портала государственных и муниципальных услуг (функций).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и (или) Единого портала государственных и муниципальных услуг (функций).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направить запрос и документы, указанные в </w:t>
      </w:r>
      <w:hyperlink w:history="0" w:anchor="P175" w:tooltip="2.6. Для получения муниципальной услуги заявителем, поступающим самостоятельно предоставляется в ОО запрос о предоставлении муниципальной услуги (по форме согласно приложению 1 к настоящему Регламенту).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Регламента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и (или) Единого портала государственных и муниципальных услуг (функций).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 через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и (или) Едином портале государственных и муниципальных услуг (функций).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ОО, ответственный за прием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предмет обращения, проверяет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проверяет полномочия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проверяет наличие всех документов, необходимых для предоставления муниципальной услуги, которые обязан предоставить самостоятельно в соответствии с </w:t>
      </w:r>
      <w:hyperlink w:history="0" w:anchor="P175" w:tooltip="2.6. Для получения муниципальной услуги заявителем, поступающим самостоятельно предоставляется в ОО запрос о предоставлении муниципальной услуги (по форме согласно приложению 1 к настоящему Регламенту)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у заявителя представленные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регистрирует запрос и представленные документы под индивидуальным порядковым номером в день их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направляет заявителю расписку с описью представленных документов и указанием даты их принятия, подтверждающую принятие документов, заявителю не позднее дня, следующего за днем поступления запроса и документов, способом, который использовал (указал)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3.3.3.1. Критерием принятия решения о приеме документов является наличие запроса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3.3.3.3. Результатом административной процедуры является одно из следующих действий: прием и регистрация в ОО запроса и документов, представленных заявителем, их передача должностному лицу ОО, ответственному за принятие решений о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3.3.3.4. Способом фиксации результата административной процедуры является регистрация Решения в журнале входящей документации специалистом ОО, ответственным за прием документов.</w:t>
      </w:r>
    </w:p>
    <w:p>
      <w:pPr>
        <w:pStyle w:val="0"/>
        <w:jc w:val="both"/>
      </w:pPr>
      <w:r>
        <w:rPr>
          <w:sz w:val="20"/>
        </w:rPr>
        <w:t xml:space="preserve">(п. 3.3.3.4 в ред. </w:t>
      </w:r>
      <w:hyperlink w:history="0" r:id="rId54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3.3.3.5. Запрос о предоставлении муниципальной услуги, поданный в электронной форме посредством ЕПГУ до 16:00 рабочего дня, регистрируется в ОО в день его подачи. Запрос, поданный посредством ЕПГУ после 16:00 рабочего дня либо в нерабочий день, регистрируется в ОО на следующий рабочий день.</w:t>
      </w:r>
    </w:p>
    <w:p>
      <w:pPr>
        <w:pStyle w:val="0"/>
        <w:jc w:val="both"/>
      </w:pPr>
      <w:r>
        <w:rPr>
          <w:sz w:val="20"/>
        </w:rPr>
        <w:t xml:space="preserve">(пп. 3.3.3.5 введен </w:t>
      </w:r>
      <w:hyperlink w:history="0" r:id="rId55" w:tooltip="Постановление администрации МО городского округа &quot;Инта&quot; от 29.06.2022 N 6/1013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МО городского округа "Инта" от 29.06.2022 N 6/1013)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муниципальной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Основанием для начала административной процедуры является наличие в ОО зарегистрированных документов, указанных в </w:t>
      </w:r>
      <w:hyperlink w:history="0" w:anchor="P175" w:tooltip="2.6. Для получения муниципальной услуги заявителем, поступающим самостоятельно предоставляется в ОО запрос о предоставлении муниципальной услуги (по форме согласно приложению 1 к настоящему Регламенту).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При рассмотрении комплекта документов для предоставления муниципальной услуги специалист ОО: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соответствие представленных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ОО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факт отсутствия или наличия оснований для отказа в предоставлении муниципальной услуги, предусмотренных </w:t>
      </w:r>
      <w:hyperlink w:history="0" w:anchor="P257" w:tooltip="2.16. Основаниями для отказа в предоставлении муниципальной услуги является:">
        <w:r>
          <w:rPr>
            <w:sz w:val="20"/>
            <w:color w:val="0000ff"/>
          </w:rPr>
          <w:t xml:space="preserve">пунктом 2.16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устанавливает соответствие заявителя критериям, необходимым для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Специалист ОО в течение 1 рабочего дня по результатам проверки готовит один из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 решения о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решения об отказе в предоставлении муниципальной услуги (в случае наличия оснований, предусмотренных </w:t>
      </w:r>
      <w:hyperlink w:history="0" w:anchor="P257" w:tooltip="2.16. Основаниями для отказа в предоставлении муниципальной услуги является:">
        <w:r>
          <w:rPr>
            <w:sz w:val="20"/>
            <w:color w:val="0000ff"/>
          </w:rPr>
          <w:t xml:space="preserve">пунктом 2.16</w:t>
        </w:r>
      </w:hyperlink>
      <w:r>
        <w:rPr>
          <w:sz w:val="20"/>
        </w:rPr>
        <w:t xml:space="preserve"> настоящего Регламента).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Специалист ОО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директору ОО в течение 1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ОО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ОО направляет подписанное директором ОО решение сотруднику ОО, ответственному за выдачу результата предоставления услуги, для выдачи его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Максимальный срок исполнения административной процедуры составляет не более 5 рабочих дней со дня получения полного комплекта документов, необходимых для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ОО, ответственному за выдачу результата предоставления услуги, для выдачи его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 Способом фиксации результата административной процедуры является регистрация Решения в журнале исходящей документации специалистом ОО, ответственным за регистрацию и выдачу результата предоставления услуги.</w:t>
      </w:r>
    </w:p>
    <w:p>
      <w:pPr>
        <w:pStyle w:val="0"/>
        <w:jc w:val="both"/>
      </w:pPr>
      <w:r>
        <w:rPr>
          <w:sz w:val="20"/>
        </w:rPr>
        <w:t xml:space="preserve">(п. 3.4.7 в ред. </w:t>
      </w:r>
      <w:hyperlink w:history="0" r:id="rId56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Уведомление заявителя о принятом решении, выдача заявителю</w:t>
      </w:r>
    </w:p>
    <w:p>
      <w:pPr>
        <w:pStyle w:val="2"/>
        <w:jc w:val="center"/>
      </w:pPr>
      <w:r>
        <w:rPr>
          <w:sz w:val="20"/>
        </w:rPr>
        <w:t xml:space="preserve">результата предоставления муниципальной услуги</w:t>
      </w:r>
    </w:p>
    <w:p>
      <w:pPr>
        <w:pStyle w:val="0"/>
      </w:pPr>
      <w:r>
        <w:rPr>
          <w:sz w:val="20"/>
        </w:rPr>
      </w:r>
    </w:p>
    <w:bookmarkStart w:id="541" w:name="P541"/>
    <w:bookmarkEnd w:id="541"/>
    <w:p>
      <w:pPr>
        <w:pStyle w:val="0"/>
        <w:ind w:firstLine="540"/>
        <w:jc w:val="both"/>
      </w:pPr>
      <w:r>
        <w:rPr>
          <w:sz w:val="20"/>
        </w:rPr>
        <w:t xml:space="preserve">3.5. Основанием для начала исполнения административной процедуры является поступление сотруднику ОО, ответственному за выдачу результата предоставления муниципальной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Административная процедура исполняется сотрудником ОО, ответственным за выдачу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Решения сотрудник ОО,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заявителя,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заявитель обратился за предоставлением муниципальной услуги через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и (или) Единый портал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заявитель направил запрос через ЕПГУ, то уведомление о ходе рассмотрения и готовности результата предоставления муниципальной услуги можно узнать: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личный кабинете на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через сервис ЕПГУ "Узнать статус заявления";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бесплатному номеру телефона поддержки ЕПГУ 8 800 100 70 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услуги и иная информация направляется заявителю в личный кабинет на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заявителю выдачу Решения осуществляет сотрудник ОО, ответственный за выдачу Решения, под роспись заявителя, которая предоставляется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информирования специалист ОО,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Максимальный срок исполнения административной процедуры составляет 1 рабочий день со дня поступления Решения сотруднику ОО, ответственному за его выдачу.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фиксации результата административной процедуры является регистрация Решения в журнале исходящей документации специалистом ОО, ответственным регистрацию и выдачу Решения заявителю.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57" w:tooltip="Постановление администрации МО городского округа &quot;Инта&quot; от 29.06.2022 N 6/1013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29.06.2022 N 6/1013)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Исправление опечаток и (или) ошибок, допущенных</w:t>
      </w:r>
    </w:p>
    <w:p>
      <w:pPr>
        <w:pStyle w:val="2"/>
        <w:jc w:val="center"/>
      </w:pPr>
      <w:r>
        <w:rPr>
          <w:sz w:val="20"/>
        </w:rPr>
        <w:t xml:space="preserve">в документах, выданных в результате предоставления</w:t>
      </w:r>
    </w:p>
    <w:p>
      <w:pPr>
        <w:pStyle w:val="2"/>
        <w:jc w:val="center"/>
      </w:pPr>
      <w:r>
        <w:rPr>
          <w:sz w:val="20"/>
        </w:rPr>
        <w:t xml:space="preserve">муниципальной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 В случае выявления заявителем опечаток, ошибок в полученном заявителем документе, являющимся результатом предоставления муниципальной услуги, заявитель вправе обратиться в ОО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ОО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(заявителем представляются оригиналы документов с опечатками и (или) ошибками, специалистом ОО делаются копии этих 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организацию почтовой связи (заявителем направляются копии документов с опечатками и (или) ошибками).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history="0" w:anchor="P455" w:tooltip="3.3. Основанием для начала административной процедуры является поступление от заявителя запроса о предоставлении муниципальной услуги: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Регламента, за исключением положений, касающихся возможности представлять документы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По результатам рассмотрения заявления об исправлении опечаток и (или) ошибок специалистом ОО в течение 1 рабочего дня со дня поступления заявления об исправлении опечаток и (или) ошибок (с указанием срока исправления допущенных опечаток и (или) ошибок):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ОО в течение 1 рабочего дня со дня поступления заявления об исправлении опечаток и (или) ошибок, допущенных в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изменение содержания документов, являющихся результатом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Максимальный срок исполнения административной процедуры (исправление опечаток и (или) ошибок, допущенных в документах) составляет не более 5 рабочих дней со дня поступления в ОО заявления об исправлении опечаток и (или)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Результатом процедуры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исправленные документы, являющиеся результатом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заявителю исправленного документа производится в порядке, установленном </w:t>
      </w:r>
      <w:hyperlink w:history="0" w:anchor="P541" w:tooltip="3.5. Основанием для начала исполнения административной процедуры является поступление сотруднику ОО, ответственному за выдачу результата предоставления муниципальной услуги, решения о предоставлении муниципальной услуги или решения об отказе в предоставлении муниципальной услуги (далее - Решение).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ОО, ответственным за выдачу результата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>
      <w:pPr>
        <w:pStyle w:val="0"/>
        <w:jc w:val="both"/>
      </w:pPr>
      <w:r>
        <w:rPr>
          <w:sz w:val="20"/>
        </w:rPr>
        <w:t xml:space="preserve">(п. 3.6.7 в ред. </w:t>
      </w:r>
      <w:hyperlink w:history="0" r:id="rId58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предоставления муниципальной</w:t>
      </w:r>
    </w:p>
    <w:p>
      <w:pPr>
        <w:pStyle w:val="2"/>
        <w:jc w:val="center"/>
      </w:pPr>
      <w:r>
        <w:rPr>
          <w:sz w:val="20"/>
        </w:rPr>
        <w:t xml:space="preserve">услуги и иных нормативных правовых актов, устанавливающих</w:t>
      </w:r>
    </w:p>
    <w:p>
      <w:pPr>
        <w:pStyle w:val="2"/>
        <w:jc w:val="center"/>
      </w:pPr>
      <w:r>
        <w:rPr>
          <w:sz w:val="20"/>
        </w:rPr>
        <w:t xml:space="preserve">требования к предоставлению муниципальной услуги,</w:t>
      </w:r>
    </w:p>
    <w:p>
      <w:pPr>
        <w:pStyle w:val="2"/>
        <w:jc w:val="center"/>
      </w:pPr>
      <w:r>
        <w:rPr>
          <w:sz w:val="20"/>
        </w:rPr>
        <w:t xml:space="preserve">а также принятием ими решений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и исполнением положений настоящего Регламента и иных нормативных правовых актов, устанавливающих требования к предоставлению муниципальной услуги, осуществляет начальник Отдела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Контроль за деятельностью ОО по предоставлению муниципальной услуги осуществляется Отделом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полнотой и качеством исполнения функции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должностных лиц общеобразовательной организации.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муниципальной услуги, 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 муниципальной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осуществляется на основании приказа Отдела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проводятся в соответствии с планом работы Отдела образования, но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проводятся в случае поступления в администрацию МОГО "Инта" обращений физических и юридических лиц с жалобами на нарушения их прав и законных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за решения и действия</w:t>
      </w:r>
    </w:p>
    <w:p>
      <w:pPr>
        <w:pStyle w:val="2"/>
        <w:jc w:val="center"/>
      </w:pPr>
      <w:r>
        <w:rPr>
          <w:sz w:val="20"/>
        </w:rPr>
        <w:t xml:space="preserve">(бездействие), принимаемые (осуществляемые) ими в ходе</w:t>
      </w:r>
    </w:p>
    <w:p>
      <w:pPr>
        <w:pStyle w:val="2"/>
        <w:jc w:val="center"/>
      </w:pPr>
      <w:r>
        <w:rPr>
          <w:sz w:val="20"/>
        </w:rPr>
        <w:t xml:space="preserve">предоставления муниципальной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 формам</w:t>
      </w:r>
    </w:p>
    <w:p>
      <w:pPr>
        <w:pStyle w:val="2"/>
        <w:jc w:val="center"/>
      </w:pPr>
      <w:r>
        <w:rPr>
          <w:sz w:val="20"/>
        </w:rPr>
        <w:t xml:space="preserve">контроля за предоставлением муниципальной услуги со стороны</w:t>
      </w:r>
    </w:p>
    <w:p>
      <w:pPr>
        <w:pStyle w:val="2"/>
        <w:jc w:val="center"/>
      </w:pPr>
      <w:r>
        <w:rPr>
          <w:sz w:val="20"/>
        </w:rPr>
        <w:t xml:space="preserve">граждан, их объединений и организаций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ОО правовых актов Российской Федерации, а также положений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также может проводиться по конкретному обращению гражданина или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При обращении граждан, их объединений и организаций к директору ОО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>
      <w:pPr>
        <w:pStyle w:val="0"/>
      </w:pPr>
      <w:r>
        <w:rPr>
          <w:sz w:val="20"/>
        </w:rPr>
      </w:r>
    </w:p>
    <w:bookmarkStart w:id="627" w:name="P627"/>
    <w:bookmarkEnd w:id="627"/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заявителем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муниципальную услугу, указанных в части 1.1 статьи 16</w:t>
      </w:r>
    </w:p>
    <w:p>
      <w:pPr>
        <w:pStyle w:val="2"/>
        <w:jc w:val="center"/>
      </w:pPr>
      <w:r>
        <w:rPr>
          <w:sz w:val="20"/>
        </w:rPr>
        <w:t xml:space="preserve">Федерального закона от 27 июля 2010 г. N 210-ФЗ</w:t>
      </w:r>
    </w:p>
    <w:p>
      <w:pPr>
        <w:pStyle w:val="2"/>
        <w:jc w:val="center"/>
      </w:pPr>
      <w:r>
        <w:rPr>
          <w:sz w:val="20"/>
        </w:rPr>
        <w:t xml:space="preserve">"Об организации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услуг", а также их должностных лиц,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служащих, работников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Указанная в настоящем разделе информация подлежит размещению на официальном сайте ОО, на Едином портале государственных и муниципальных услуг (функций), на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администрации МО городского округа &quot;Инта&quot; от 16.12.2021 N 12/210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16.12.2021 N 12/2108)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заявителя о его праве подать</w:t>
      </w:r>
    </w:p>
    <w:p>
      <w:pPr>
        <w:pStyle w:val="2"/>
        <w:jc w:val="center"/>
      </w:pPr>
      <w:r>
        <w:rPr>
          <w:sz w:val="20"/>
        </w:rPr>
        <w:t xml:space="preserve">жалобу на решения и действия (бездействие)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муниципальную услугу, его должностного</w:t>
      </w:r>
    </w:p>
    <w:p>
      <w:pPr>
        <w:pStyle w:val="2"/>
        <w:jc w:val="center"/>
      </w:pPr>
      <w:r>
        <w:rPr>
          <w:sz w:val="20"/>
        </w:rPr>
        <w:t xml:space="preserve">лица либо муниципального служащего, многофункционального</w:t>
      </w:r>
    </w:p>
    <w:p>
      <w:pPr>
        <w:pStyle w:val="2"/>
        <w:jc w:val="center"/>
      </w:pPr>
      <w:r>
        <w:rPr>
          <w:sz w:val="20"/>
        </w:rPr>
        <w:t xml:space="preserve">центра, его работника, а также организаций, указанных</w:t>
      </w:r>
    </w:p>
    <w:p>
      <w:pPr>
        <w:pStyle w:val="2"/>
        <w:jc w:val="center"/>
      </w:pPr>
      <w:r>
        <w:rPr>
          <w:sz w:val="20"/>
        </w:rPr>
        <w:t xml:space="preserve">в части 1.1 статьи 16 Федерального закона от 27 июля</w:t>
      </w:r>
    </w:p>
    <w:p>
      <w:pPr>
        <w:pStyle w:val="2"/>
        <w:jc w:val="center"/>
      </w:pPr>
      <w:r>
        <w:rPr>
          <w:sz w:val="20"/>
        </w:rPr>
        <w:t xml:space="preserve">2010 г. N 210-ФЗ "Об организации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услуг", или их работников</w:t>
      </w:r>
    </w:p>
    <w:p>
      <w:pPr>
        <w:pStyle w:val="2"/>
        <w:jc w:val="center"/>
      </w:pPr>
      <w:r>
        <w:rPr>
          <w:sz w:val="20"/>
        </w:rPr>
        <w:t xml:space="preserve">при предоставлении муниципальной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(бездействия) ОО, должностных лиц ОО при предоставлении муниципальной услуги в досудебном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указанные в </w:t>
      </w:r>
      <w:hyperlink w:history="0" r:id="rId6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услуг", в Республике Коми отсутствуют.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жалобы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w:history="0" r:id="rId6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 15.1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ОО, предоставляющего муниципальную услугу, должностных лиц и муниципальных служащих ОО,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нарушение срока или порядка выдачи документов по результатам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history="0" r:id="rId6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Орган, предоставляющий муниципальную услугу, организации</w:t>
      </w:r>
    </w:p>
    <w:p>
      <w:pPr>
        <w:pStyle w:val="2"/>
        <w:jc w:val="center"/>
      </w:pPr>
      <w:r>
        <w:rPr>
          <w:sz w:val="20"/>
        </w:rPr>
        <w:t xml:space="preserve">и уполномоченные на рассмотрение жалобы должностные лица,</w:t>
      </w:r>
    </w:p>
    <w:p>
      <w:pPr>
        <w:pStyle w:val="2"/>
        <w:jc w:val="center"/>
      </w:pPr>
      <w:r>
        <w:rPr>
          <w:sz w:val="20"/>
        </w:rPr>
        <w:t xml:space="preserve">работники, которым может быть направлена жалоба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5.3. </w:t>
      </w:r>
      <w:hyperlink w:history="0" w:anchor="P988" w:tooltip="Заявление (жалоба).">
        <w:r>
          <w:rPr>
            <w:sz w:val="20"/>
            <w:color w:val="0000ff"/>
          </w:rPr>
          <w:t xml:space="preserve">Жалоба</w:t>
        </w:r>
      </w:hyperlink>
      <w:r>
        <w:rPr>
          <w:sz w:val="20"/>
        </w:rPr>
        <w:t xml:space="preserve"> подается в письменной форме на бумажном носителе, в электронной форме в ОО, Отдел образования либо в администрацию муниципального образования городского округа "Инта" (далее - Администрация) - являющуюся учредителем ОО, согласно приложению 2 к настоящему Регламенту. Жалобы на решения и действия (бездействие) директора ОО, предоставляющего муниципальную услугу, подаются в Администрацию.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жалоб в письменной форме осуществляется в Отделе образования в месте его фактического нахождения, а также в ОО, предоставляющих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подачи и рассмотрения жалобы</w:t>
      </w:r>
    </w:p>
    <w:p>
      <w:pPr>
        <w:pStyle w:val="0"/>
      </w:pPr>
      <w:r>
        <w:rPr>
          <w:sz w:val="20"/>
        </w:rPr>
      </w:r>
    </w:p>
    <w:bookmarkStart w:id="674" w:name="P674"/>
    <w:bookmarkEnd w:id="674"/>
    <w:p>
      <w:pPr>
        <w:pStyle w:val="0"/>
        <w:ind w:firstLine="540"/>
        <w:jc w:val="both"/>
      </w:pPr>
      <w:r>
        <w:rPr>
          <w:sz w:val="20"/>
        </w:rPr>
        <w:t xml:space="preserve">5.4. Жалоба на решения и действия (бездействие) директора ОО, иного должностного лица ОО, предоставляющего муниципальную услугу, направляется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ОО, предоставляющих муниципальную услугу, Единого портала государственных и муниципальных услуг (функций) (далее - порталы государственных и муниципальных услуг (функции)), а также принимается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жалоба может быть подана заявителем посредством ЕПГУ. ОО обеспечивает информирование заявителей о порядке обжалования решений и действий (бездействия) ОО, работников ОО посредством размещения информации в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жалобы при личном приеме заявитель представляет документ, удостоверяющий его личность.</w:t>
      </w:r>
    </w:p>
    <w:p>
      <w:pPr>
        <w:pStyle w:val="0"/>
        <w:jc w:val="both"/>
      </w:pPr>
      <w:r>
        <w:rPr>
          <w:sz w:val="20"/>
        </w:rPr>
        <w:t xml:space="preserve">(п. 5.4 в ред. </w:t>
      </w:r>
      <w:hyperlink w:history="0" r:id="rId63" w:tooltip="Постановление администрации МО городского округа &quot;Инта&quot; от 29.06.2022 N 6/1013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29.06.2022 N 6/1013)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Регистрация жалобы осуществляется ОО соответственно в журнале учета жалоб на решения и действия (бездействие) ОО, его должностных лиц и муниципальных служащих (далее - Журнал) не позднее следующего за днем ее поступления рабочего дня с присвоением ей регистрационного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Журнала осуществляется по форме и в порядке, установленными правовым актом ОО.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ОО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Расписка о регистрации жалобы на решения и действия (бездействие) ОО и его должностных лиц и получении документов с указанием регистрационного номера жалобы, даты и времени ее приема, перечня представленных документов с использованием информационно-телекоммуникационной сети "Интернет", официального сайта ОО,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ОО, предоставляющего муниципальную услугу, должностного лица ОО, предоставляющего муниципальную услугу,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сведение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 ОО, предоставляющего муниципальную услугу, должностного лица ОО, предоставляющего муниципальную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действием (бездействием) ОО, предоставляющего муниципальную услугу, должностного лица ОО, предоставляющего муниципальную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если жалоба подается через представителя, им также предоставляется документ, подтверждающий полномочия представителя на осуществление соответствующих действий. В качестве документа, подтверждающего полномочия представителя, предоставляется оформленная в соответствии с законодательством Российской Федерации доверенность.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если жалоба подана заявителем в ОО, Отдел, Администрацию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срок рассмотрения жалобы исчисляется со дня регистрации жалобы в ОО, предоставляющей муниципальную услугу, и уполномоченном в соответствии с компетенцией на ее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Сроки рассмотрения жалоб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5.10. Жалоба, поступившая в ОО, предоставляющую муниципальную услугу, подлежит рассмотрению в течение 15 рабочих дней со дня ее регистрации, а в случае обжалования отказа ОО, его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ОО, предоставляющей муниципальную услугу.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рассмотрения жалобы</w:t>
      </w:r>
    </w:p>
    <w:p>
      <w:pPr>
        <w:pStyle w:val="0"/>
      </w:pPr>
      <w:r>
        <w:rPr>
          <w:sz w:val="20"/>
        </w:rPr>
      </w:r>
    </w:p>
    <w:bookmarkStart w:id="700" w:name="P700"/>
    <w:bookmarkEnd w:id="700"/>
    <w:p>
      <w:pPr>
        <w:pStyle w:val="0"/>
        <w:ind w:firstLine="540"/>
        <w:jc w:val="both"/>
      </w:pPr>
      <w:r>
        <w:rPr>
          <w:sz w:val="20"/>
        </w:rPr>
        <w:t xml:space="preserve">5.11.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Основаниями для отказа в удовлетворении жалобы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признание жалобы необоснованной (решения и действия (бездействие) признаны законными, отсутствует нарушение прав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ОО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случае если текст жалобы не поддается прочтению, ответ на жалобу не дается, и она не подлежит направлению на рассмотрение в ОО,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информирования заявителя о результатах</w:t>
      </w:r>
    </w:p>
    <w:p>
      <w:pPr>
        <w:pStyle w:val="2"/>
        <w:jc w:val="center"/>
      </w:pPr>
      <w:r>
        <w:rPr>
          <w:sz w:val="20"/>
        </w:rPr>
        <w:t xml:space="preserve">рассмотрения жалобы</w:t>
      </w:r>
    </w:p>
    <w:p>
      <w:pPr>
        <w:pStyle w:val="0"/>
      </w:pPr>
      <w:r>
        <w:rPr>
          <w:sz w:val="20"/>
        </w:rPr>
      </w:r>
    </w:p>
    <w:bookmarkStart w:id="716" w:name="P716"/>
    <w:bookmarkEnd w:id="716"/>
    <w:p>
      <w:pPr>
        <w:pStyle w:val="0"/>
        <w:ind w:firstLine="540"/>
        <w:jc w:val="both"/>
      </w:pPr>
      <w:r>
        <w:rPr>
          <w:sz w:val="20"/>
        </w:rPr>
        <w:t xml:space="preserve">5.16. Не позднее дня, следующего за днем принятия указанного в </w:t>
      </w:r>
      <w:hyperlink w:history="0" w:anchor="P700" w:tooltip="5.11. По результатам рассмотрения жалобы принимается одно из следующих решений:">
        <w:r>
          <w:rPr>
            <w:sz w:val="20"/>
            <w:color w:val="0000ff"/>
          </w:rPr>
          <w:t xml:space="preserve">пункте 5.11</w:t>
        </w:r>
      </w:hyperlink>
      <w:r>
        <w:rPr>
          <w:sz w:val="20"/>
        </w:rPr>
        <w:t xml:space="preserve"> настоящего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5.16.1. В случае признания жалобы подлежащей удовлетворению в мотивированном ответе заявителю, указанном в </w:t>
      </w:r>
      <w:hyperlink w:history="0" w:anchor="P716" w:tooltip="5.16. Не позднее дня, следующего за днем принятия указанного в пункте 5.11 настояще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">
        <w:r>
          <w:rPr>
            <w:sz w:val="20"/>
            <w:color w:val="0000ff"/>
          </w:rPr>
          <w:t xml:space="preserve">пункте 5.16</w:t>
        </w:r>
      </w:hyperlink>
      <w:r>
        <w:rPr>
          <w:sz w:val="20"/>
        </w:rPr>
        <w:t xml:space="preserve"> настоящего Регламента, дается информация о действиях, осуществляемых ОО,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5.16.2. В случае признания жалобы не подлежащей удовлетворению в мотивированном ответе заявителю, указанном в </w:t>
      </w:r>
      <w:hyperlink w:history="0" w:anchor="P716" w:tooltip="5.16. Не позднее дня, следующего за днем принятия указанного в пункте 5.11 настояще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">
        <w:r>
          <w:rPr>
            <w:sz w:val="20"/>
            <w:color w:val="0000ff"/>
          </w:rPr>
          <w:t xml:space="preserve">пункте 5.16</w:t>
        </w:r>
      </w:hyperlink>
      <w:r>
        <w:rPr>
          <w:sz w:val="20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5.16.3. В мотивированном ответе по результатам рассмотрения жалобы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ОО, рассмотревшей жалобу, должность, фамилия, имя, отчество (последнее - при наличии) должностного лица, работника, принявшего решение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номер, дата, место принятия решения, включая сведения о должностном лице ОО, решения или действия (бездействие) которого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фамилия, имя, отчество (последнее - при наличии) или наименование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основания для принятия решения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принятое по жалобе решение с указанием аргументированных разъяснений о причинах принятого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порядке обжалования принятого по жалобе решения.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обжалования решения по жалобе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 заявителя на получение информации и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обоснования и рассмотрения жалобы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5.18. Заявитель вправе запрашивать и получать информацию и документы, необходимые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обращается в ОО с заявлением на получение информации и документов, необходимых для обоснования и рассмотрения жалобы (далее - заявление) в письменной форме на бумажном носителе,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ОО, а также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ОО, должностного лица ОО, в компетенции которого находится информация и документы, необходимые для обоснования и рассмотрения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информации и документах,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Оснований для отказа в приеме заявления не предусмотрено.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заявителя о порядке</w:t>
      </w:r>
    </w:p>
    <w:p>
      <w:pPr>
        <w:pStyle w:val="2"/>
        <w:jc w:val="center"/>
      </w:pPr>
      <w:r>
        <w:rPr>
          <w:sz w:val="20"/>
        </w:rPr>
        <w:t xml:space="preserve">подачи и рассмотрения жалобы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5.19. Информация о порядке подачи и рассмотрения жалобы размещается: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информационных стендах, расположенных в ОО;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официальном сайте ОО;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порталах государственных и муниципальных услуг (функций);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Информацию о порядке подачи и рассмотрения жалобы можно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посредством телефонной связи по номеру ОО;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посредством факсимильного сообщения;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личном обращении в ОО, в том числе по электронной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письменном обращении в ОО;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путем публичного информирования.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по предоставлению муниципальной услуги "Прием</w:t>
      </w:r>
    </w:p>
    <w:p>
      <w:pPr>
        <w:pStyle w:val="0"/>
        <w:jc w:val="right"/>
      </w:pPr>
      <w:r>
        <w:rPr>
          <w:sz w:val="20"/>
        </w:rPr>
        <w:t xml:space="preserve">граждан в общеобразовательные организации"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4" w:tooltip="Постановление администрации МО городского округа &quot;Инта&quot; от 26.05.2021 N 5/81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в общеобразовательные организ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МО городского округа "Инта"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26.05.2021 N 5/818)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Директору ОО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(ф.и.о.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проживающего по адресу: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(контактные телефоны)</w:t>
      </w:r>
    </w:p>
    <w:p>
      <w:pPr>
        <w:pStyle w:val="1"/>
        <w:jc w:val="both"/>
      </w:pPr>
      <w:r>
        <w:rPr>
          <w:sz w:val="20"/>
        </w:rPr>
      </w:r>
    </w:p>
    <w:bookmarkStart w:id="781" w:name="P781"/>
    <w:bookmarkEnd w:id="78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принять на обучение по образовательным программам 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начального общего,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основного общего</w:t>
      </w:r>
    </w:p>
    <w:p>
      <w:pPr>
        <w:pStyle w:val="1"/>
        <w:jc w:val="both"/>
      </w:pPr>
      <w:r>
        <w:rPr>
          <w:sz w:val="20"/>
        </w:rPr>
        <w:t xml:space="preserve">_______________ образования, _________________________ форма обучения _____</w:t>
      </w:r>
    </w:p>
    <w:p>
      <w:pPr>
        <w:pStyle w:val="1"/>
        <w:jc w:val="both"/>
      </w:pPr>
      <w:r>
        <w:rPr>
          <w:sz w:val="20"/>
        </w:rPr>
        <w:t xml:space="preserve">среднего общего                углубленное изучение</w:t>
      </w:r>
    </w:p>
    <w:p>
      <w:pPr>
        <w:pStyle w:val="1"/>
        <w:jc w:val="both"/>
      </w:pPr>
      <w:r>
        <w:rPr>
          <w:sz w:val="20"/>
        </w:rPr>
        <w:t xml:space="preserve">                             учебных предметов/профиль</w:t>
      </w:r>
    </w:p>
    <w:p>
      <w:pPr>
        <w:pStyle w:val="1"/>
        <w:jc w:val="both"/>
      </w:pPr>
      <w:r>
        <w:rPr>
          <w:sz w:val="20"/>
        </w:rPr>
        <w:t xml:space="preserve">в _______ класс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(образовательная организация)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фамилия, имя, отчество (последнее - при наличии) ребенка</w:t>
      </w:r>
    </w:p>
    <w:p>
      <w:pPr>
        <w:pStyle w:val="1"/>
        <w:jc w:val="both"/>
      </w:pPr>
      <w:r>
        <w:rPr>
          <w:sz w:val="20"/>
        </w:rPr>
        <w:t xml:space="preserve">"__" __________ 2____ года рождения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место рождения ребенка</w:t>
      </w:r>
    </w:p>
    <w:p>
      <w:pPr>
        <w:pStyle w:val="1"/>
        <w:jc w:val="both"/>
      </w:pPr>
      <w:r>
        <w:rPr>
          <w:sz w:val="20"/>
        </w:rPr>
        <w:t xml:space="preserve">    Фамилия,  имя,  отчество  (последнее - при наличии) родителей (законных</w:t>
      </w:r>
    </w:p>
    <w:p>
      <w:pPr>
        <w:pStyle w:val="1"/>
        <w:jc w:val="both"/>
      </w:pPr>
      <w:r>
        <w:rPr>
          <w:sz w:val="20"/>
        </w:rPr>
        <w:t xml:space="preserve">представителей) ребенка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Адрес места жительства ребенка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Адрес места жительства родителей (законных представителей) ребенка</w:t>
      </w:r>
    </w:p>
    <w:p>
      <w:pPr>
        <w:pStyle w:val="1"/>
        <w:jc w:val="both"/>
      </w:pPr>
      <w:r>
        <w:rPr>
          <w:sz w:val="20"/>
        </w:rPr>
        <w:t xml:space="preserve">    Контактные   телефоны   родителей  (законных  представителей)  ребенка,</w:t>
      </w:r>
    </w:p>
    <w:p>
      <w:pPr>
        <w:pStyle w:val="1"/>
        <w:jc w:val="both"/>
      </w:pPr>
      <w:r>
        <w:rPr>
          <w:sz w:val="20"/>
        </w:rPr>
        <w:t xml:space="preserve">адрес(а) электронной почты (при наличии) __________________________________</w:t>
      </w:r>
    </w:p>
    <w:p>
      <w:pPr>
        <w:pStyle w:val="1"/>
        <w:jc w:val="both"/>
      </w:pPr>
      <w:r>
        <w:rPr>
          <w:sz w:val="20"/>
        </w:rPr>
        <w:t xml:space="preserve">    Наличие  права  внеочередного,  первоочередного  или  преимущественного</w:t>
      </w:r>
    </w:p>
    <w:p>
      <w:pPr>
        <w:pStyle w:val="1"/>
        <w:jc w:val="both"/>
      </w:pPr>
      <w:r>
        <w:rPr>
          <w:sz w:val="20"/>
        </w:rPr>
        <w:t xml:space="preserve">приеме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(да/нет; если есть, указать какое)</w:t>
      </w:r>
    </w:p>
    <w:p>
      <w:pPr>
        <w:pStyle w:val="1"/>
        <w:jc w:val="both"/>
      </w:pPr>
      <w:r>
        <w:rPr>
          <w:sz w:val="20"/>
        </w:rPr>
        <w:t xml:space="preserve">    Потребность   ребенка  в  обучении  по  адаптированной  образовательной</w:t>
      </w:r>
    </w:p>
    <w:p>
      <w:pPr>
        <w:pStyle w:val="1"/>
        <w:jc w:val="both"/>
      </w:pPr>
      <w:r>
        <w:rPr>
          <w:sz w:val="20"/>
        </w:rPr>
        <w:t xml:space="preserve">программе и (или) в создании специальных условий для организации обучения и</w:t>
      </w:r>
    </w:p>
    <w:p>
      <w:pPr>
        <w:pStyle w:val="1"/>
        <w:jc w:val="both"/>
      </w:pPr>
      <w:r>
        <w:rPr>
          <w:sz w:val="20"/>
        </w:rPr>
        <w:t xml:space="preserve">воспитания   обучающегося   с   ограниченными   возможностями   здоровья  в</w:t>
      </w:r>
    </w:p>
    <w:p>
      <w:pPr>
        <w:pStyle w:val="1"/>
        <w:jc w:val="both"/>
      </w:pPr>
      <w:r>
        <w:rPr>
          <w:sz w:val="20"/>
        </w:rPr>
        <w:t xml:space="preserve">соответствии  с  заключением  психолого-медико-педагогической комиссии (при</w:t>
      </w:r>
    </w:p>
    <w:p>
      <w:pPr>
        <w:pStyle w:val="1"/>
        <w:jc w:val="both"/>
      </w:pPr>
      <w:r>
        <w:rPr>
          <w:sz w:val="20"/>
        </w:rPr>
        <w:t xml:space="preserve">наличии)  или  инвалида  (ребенка-инвалида) в соответствии с индивидуальной</w:t>
      </w:r>
    </w:p>
    <w:p>
      <w:pPr>
        <w:pStyle w:val="1"/>
        <w:jc w:val="both"/>
      </w:pPr>
      <w:r>
        <w:rPr>
          <w:sz w:val="20"/>
        </w:rPr>
        <w:t xml:space="preserve">программой реабилитации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(да/нет)</w:t>
      </w:r>
    </w:p>
    <w:p>
      <w:pPr>
        <w:pStyle w:val="1"/>
        <w:jc w:val="both"/>
      </w:pPr>
      <w:r>
        <w:rPr>
          <w:sz w:val="20"/>
        </w:rPr>
        <w:t xml:space="preserve">    Согласие  родителя  (законного представителя) ребенка или поступающего,</w:t>
      </w:r>
    </w:p>
    <w:p>
      <w:pPr>
        <w:pStyle w:val="1"/>
        <w:jc w:val="both"/>
      </w:pPr>
      <w:r>
        <w:rPr>
          <w:sz w:val="20"/>
        </w:rPr>
        <w:t xml:space="preserve">достигшего  восемнадцати  лет на обучение по адаптированной образовательной</w:t>
      </w:r>
    </w:p>
    <w:p>
      <w:pPr>
        <w:pStyle w:val="1"/>
        <w:jc w:val="both"/>
      </w:pPr>
      <w:r>
        <w:rPr>
          <w:sz w:val="20"/>
        </w:rPr>
        <w:t xml:space="preserve">программе  (в  случае  необходимости  обучения  ребенка  (поступающего)  по</w:t>
      </w:r>
    </w:p>
    <w:p>
      <w:pPr>
        <w:pStyle w:val="1"/>
        <w:jc w:val="both"/>
      </w:pPr>
      <w:r>
        <w:rPr>
          <w:sz w:val="20"/>
        </w:rPr>
        <w:t xml:space="preserve">адаптированной образовательной программе)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(согласен(а)/не согласен(а),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подпись)</w:t>
      </w:r>
    </w:p>
    <w:p>
      <w:pPr>
        <w:pStyle w:val="1"/>
        <w:jc w:val="both"/>
      </w:pPr>
      <w:r>
        <w:rPr>
          <w:sz w:val="20"/>
        </w:rPr>
        <w:t xml:space="preserve">    На  основании  </w:t>
      </w:r>
      <w:hyperlink w:history="0" r:id="rId65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статьи 14</w:t>
        </w:r>
      </w:hyperlink>
      <w:r>
        <w:rPr>
          <w:sz w:val="20"/>
        </w:rPr>
        <w:t xml:space="preserve"> Федерального закона от 29.12.2012 N 273-ФЗ "Об</w:t>
      </w:r>
    </w:p>
    <w:p>
      <w:pPr>
        <w:pStyle w:val="1"/>
        <w:jc w:val="both"/>
      </w:pPr>
      <w:r>
        <w:rPr>
          <w:sz w:val="20"/>
        </w:rPr>
        <w:t xml:space="preserve">образовании  в  Российской  Федерации" прошу организовать для моего ребенка</w:t>
      </w:r>
    </w:p>
    <w:p>
      <w:pPr>
        <w:pStyle w:val="1"/>
        <w:jc w:val="both"/>
      </w:pPr>
      <w:r>
        <w:rPr>
          <w:sz w:val="20"/>
        </w:rPr>
        <w:t xml:space="preserve">изучение    родного    языка   из   числа   языков   Российской   Федерации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(указывается язык, в том числе русский язык как родной язык)</w:t>
      </w:r>
    </w:p>
    <w:p>
      <w:pPr>
        <w:pStyle w:val="1"/>
        <w:jc w:val="both"/>
      </w:pPr>
      <w:r>
        <w:rPr>
          <w:sz w:val="20"/>
        </w:rPr>
        <w:t xml:space="preserve">изучение государственного языка республик Российской Федерации 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(указывается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язык)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  Уставом,  лицензией  на  осуществление образовательной деятельности,</w:t>
      </w:r>
    </w:p>
    <w:p>
      <w:pPr>
        <w:pStyle w:val="1"/>
        <w:jc w:val="both"/>
      </w:pPr>
      <w:r>
        <w:rPr>
          <w:sz w:val="20"/>
        </w:rPr>
        <w:t xml:space="preserve">свидетельством    о    государственной    аккредитации,    образовательными</w:t>
      </w:r>
    </w:p>
    <w:p>
      <w:pPr>
        <w:pStyle w:val="1"/>
        <w:jc w:val="both"/>
      </w:pPr>
      <w:r>
        <w:rPr>
          <w:sz w:val="20"/>
        </w:rPr>
        <w:t xml:space="preserve">программами,  реализуемыми  в ОО, календарным учебным графиком, расписанием</w:t>
      </w:r>
    </w:p>
    <w:p>
      <w:pPr>
        <w:pStyle w:val="1"/>
        <w:jc w:val="both"/>
      </w:pPr>
      <w:r>
        <w:rPr>
          <w:sz w:val="20"/>
        </w:rPr>
        <w:t xml:space="preserve">занятий,   документами,   регламентирующими   организацию  и  осуществление</w:t>
      </w:r>
    </w:p>
    <w:p>
      <w:pPr>
        <w:pStyle w:val="1"/>
        <w:jc w:val="both"/>
      </w:pPr>
      <w:r>
        <w:rPr>
          <w:sz w:val="20"/>
        </w:rPr>
        <w:t xml:space="preserve">образовательной   деятельности,   правами   и   обязанностями  обучающихся,</w:t>
      </w:r>
    </w:p>
    <w:p>
      <w:pPr>
        <w:pStyle w:val="1"/>
        <w:jc w:val="both"/>
      </w:pPr>
      <w:r>
        <w:rPr>
          <w:sz w:val="20"/>
        </w:rPr>
        <w:t xml:space="preserve">постановлением  администрации  МОГО "Инта" о закрепленной за ОО территорией</w:t>
      </w:r>
    </w:p>
    <w:p>
      <w:pPr>
        <w:pStyle w:val="1"/>
        <w:jc w:val="both"/>
      </w:pPr>
      <w:r>
        <w:rPr>
          <w:sz w:val="20"/>
        </w:rPr>
        <w:t xml:space="preserve">ознакомлен(а) 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Даю  согласие  на  обработку  персональных  данных  родителей (законных</w:t>
      </w:r>
    </w:p>
    <w:p>
      <w:pPr>
        <w:pStyle w:val="1"/>
        <w:jc w:val="both"/>
      </w:pPr>
      <w:r>
        <w:rPr>
          <w:sz w:val="20"/>
        </w:rPr>
        <w:t xml:space="preserve">представителей) ребенка и персональных данных поступающего на обучение лица</w:t>
      </w:r>
    </w:p>
    <w:p>
      <w:pPr>
        <w:pStyle w:val="1"/>
        <w:jc w:val="both"/>
      </w:pPr>
      <w:r>
        <w:rPr>
          <w:sz w:val="20"/>
        </w:rPr>
        <w:t xml:space="preserve">в порядке, установленном законодательством Российской Федерации 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</w:t>
      </w:r>
    </w:p>
    <w:p>
      <w:pPr>
        <w:pStyle w:val="1"/>
        <w:jc w:val="both"/>
      </w:pPr>
      <w:r>
        <w:rPr>
          <w:sz w:val="20"/>
        </w:rPr>
        <w:t xml:space="preserve">    └─┘ 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</w:t>
      </w:r>
    </w:p>
    <w:p>
      <w:pPr>
        <w:pStyle w:val="1"/>
        <w:jc w:val="both"/>
      </w:pPr>
      <w:r>
        <w:rPr>
          <w:sz w:val="20"/>
        </w:rPr>
        <w:t xml:space="preserve">    └─┘ 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</w:t>
      </w:r>
    </w:p>
    <w:p>
      <w:pPr>
        <w:pStyle w:val="1"/>
        <w:jc w:val="both"/>
      </w:pPr>
      <w:r>
        <w:rPr>
          <w:sz w:val="20"/>
        </w:rPr>
        <w:t xml:space="preserve">    └─┘ 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</w:t>
      </w:r>
    </w:p>
    <w:p>
      <w:pPr>
        <w:pStyle w:val="1"/>
        <w:jc w:val="both"/>
      </w:pPr>
      <w:r>
        <w:rPr>
          <w:sz w:val="20"/>
        </w:rPr>
        <w:t xml:space="preserve">    └─┘ 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</w:t>
      </w:r>
    </w:p>
    <w:p>
      <w:pPr>
        <w:pStyle w:val="1"/>
        <w:jc w:val="both"/>
      </w:pPr>
      <w:r>
        <w:rPr>
          <w:sz w:val="20"/>
        </w:rPr>
        <w:t xml:space="preserve">    └─┘ 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</w:t>
      </w:r>
    </w:p>
    <w:p>
      <w:pPr>
        <w:pStyle w:val="1"/>
        <w:jc w:val="both"/>
      </w:pPr>
      <w:r>
        <w:rPr>
          <w:sz w:val="20"/>
        </w:rPr>
        <w:t xml:space="preserve">    └─┘ 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</w:t>
      </w:r>
    </w:p>
    <w:p>
      <w:pPr>
        <w:pStyle w:val="1"/>
        <w:jc w:val="both"/>
      </w:pPr>
      <w:r>
        <w:rPr>
          <w:sz w:val="20"/>
        </w:rPr>
        <w:t xml:space="preserve">    └─┘ 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__________________                      Подпись 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СОГЛАСИЕ НА ОБРАБОТКУ ПЕРСОНАЛЬНЫХ ДАННЫХ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665"/>
        <w:gridCol w:w="412"/>
        <w:gridCol w:w="1474"/>
        <w:gridCol w:w="340"/>
        <w:gridCol w:w="1675"/>
        <w:gridCol w:w="422"/>
        <w:gridCol w:w="340"/>
        <w:gridCol w:w="1191"/>
      </w:tblGrid>
      <w:tr>
        <w:tblPrEx>
          <w:tblBorders>
            <w:insideV w:val="nil"/>
          </w:tblBorders>
        </w:tblPrEx>
        <w:tc>
          <w:tcPr>
            <w:tcW w:w="510" w:type="dxa"/>
            <w:tcBorders>
              <w:left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tcBorders>
              <w:left w:val="single" w:sz="4"/>
              <w:right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Родители (законные представители) субъекта персональных данных</w:t>
            </w:r>
          </w:p>
        </w:tc>
        <w:tc>
          <w:tcPr>
            <w:tcW w:w="412" w:type="dxa"/>
            <w:tcBorders>
              <w:lef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Я,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  <w:tcBorders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Borders>
              <w:left w:val="single" w:sz="4"/>
            </w:tcBorders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(фамилия)</w:t>
            </w:r>
          </w:p>
        </w:tc>
        <w:tc>
          <w:tcPr>
            <w:tcW w:w="3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(имя)</w:t>
            </w:r>
          </w:p>
        </w:tc>
        <w:tc>
          <w:tcPr>
            <w:tcW w:w="4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  <w:tcBorders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(отчество)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Документ, удостоверяющий личность родителя (законного представителя) субъекта персональных данных</w:t>
            </w:r>
          </w:p>
        </w:tc>
        <w:tc>
          <w:tcPr>
            <w:gridSpan w:val="7"/>
            <w:tcW w:w="58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 серия ________ номер 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кем и когда выдан _______________________________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родителя (законного представителя) субъекта персональных данных</w:t>
            </w:r>
          </w:p>
        </w:tc>
        <w:tc>
          <w:tcPr>
            <w:gridSpan w:val="7"/>
            <w:tcW w:w="5854" w:type="dxa"/>
          </w:tcPr>
          <w:p>
            <w:pPr>
              <w:pStyle w:val="0"/>
            </w:pPr>
            <w:r>
              <w:rPr>
                <w:sz w:val="20"/>
              </w:rPr>
              <w:t xml:space="preserve">зарегистрированный по адресу ____________________</w:t>
            </w:r>
          </w:p>
        </w:tc>
      </w:tr>
      <w:tr>
        <w:tblPrEx>
          <w:tblBorders>
            <w:insideV w:val="nil"/>
          </w:tblBorders>
        </w:tblPrEx>
        <w:tc>
          <w:tcPr>
            <w:tcW w:w="510" w:type="dxa"/>
            <w:tcBorders>
              <w:left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  <w:tcBorders>
              <w:left w:val="single" w:sz="4"/>
              <w:right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субъекта персональных данных; документ, удостоверяющий личность субъекта персональных данных; адрес субъекта персональных данных</w:t>
            </w:r>
          </w:p>
        </w:tc>
        <w:tc>
          <w:tcPr>
            <w:gridSpan w:val="2"/>
            <w:tcW w:w="1886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  <w:tcBorders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gridSpan w:val="2"/>
            <w:tcW w:w="1886" w:type="dxa"/>
            <w:tcBorders>
              <w:left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(имя)</w:t>
            </w:r>
          </w:p>
        </w:tc>
        <w:tc>
          <w:tcPr>
            <w:tcW w:w="4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  <w:tcBorders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(отчество)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7"/>
            <w:tcW w:w="585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класс ______, направление 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свидетельство о рождении (паспорт) серия _______ номер _______, кем и когда выдан 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зарегистрированный по адресу 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</w:t>
            </w:r>
          </w:p>
        </w:tc>
      </w:tr>
      <w:tr>
        <w:tc>
          <w:tcPr>
            <w:gridSpan w:val="9"/>
            <w:tcW w:w="90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даю свое согласие своей волей и в своем интересе на обработку с учетом требований Федерального </w:t>
            </w:r>
            <w:hyperlink w:history="0" r:id="rId66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27.07.2006 N 152-ФЗ "О персональных данных" персональных данных моего ребенка (включая их получение от меня и/или от любых третьих лиц)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Оператор персональных данных, получивший согласие на обработку персональных данных</w:t>
            </w:r>
          </w:p>
        </w:tc>
        <w:tc>
          <w:tcPr>
            <w:gridSpan w:val="7"/>
            <w:tcW w:w="5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2"/>
            <w:tcW w:w="3175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5854" w:type="dxa"/>
            <w:tcBorders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целью: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обработки персональных данных</w:t>
            </w:r>
          </w:p>
        </w:tc>
        <w:tc>
          <w:tcPr>
            <w:gridSpan w:val="7"/>
            <w:tcW w:w="58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осуществления образовательной деятельности (документирование факта, этапов, процессов воспитания и обучения учащихся, индивидуального учета освоения образовательных программ, подтверждение достигнутого образовательного уровня, удостоверяемого соответствующим документом об образовании; предоставление мер социальной поддержки; обеспечение медицинского обслуживания; формирование баз данных информационных систем АРИСМО, ГИС ЭО, ведение официального сайта ОО в сети Интернет), оформление гражданско-правовых отношений, ведение бухгалтерского учета, регистрация обращений граждан; иных действий в отношении персональных данных моего ребенка, предусмотренных действующим законодательством</w:t>
            </w:r>
          </w:p>
        </w:tc>
      </w:tr>
      <w:tr>
        <w:tblPrEx>
          <w:tblBorders>
            <w:insideV w:val="nil"/>
          </w:tblBorders>
        </w:tblPrEx>
        <w:tc>
          <w:tcPr>
            <w:gridSpan w:val="2"/>
            <w:tcW w:w="3175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5854" w:type="dxa"/>
            <w:tcBorders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объеме: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обрабатываемых персональных данных</w:t>
            </w:r>
          </w:p>
        </w:tc>
        <w:tc>
          <w:tcPr>
            <w:gridSpan w:val="7"/>
            <w:tcW w:w="58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отчество, фото, пол, дата рождения, гражданство, документ, удостоверяющий личность (вид документа, его серия и номер, кем и когда выдан), данные медицинского полиса, место жительства (регистрации), телефоны (в том числе мобильный), адрес электронной почты, информация о смене фамилии, имени, отчества; предыдущее место получения образования, перечень изученных, изучаемых учебных предметов (курсов), успеваемость, в том числе результаты текущей успеваемости, промежуточной и итоговой аттестации, данные о посещаемости уроков, причины отсутствия на уроках, награды и поощрения, фотография, сведения о социальных льготах (наименование льготы, номер, дата выдачи документа, основание); сведения о состоянии здоровья, наличие группы инвалидности; сведения из медицинской карты в медико-профилактических целях при условии, что обработка этих данных осуществляется лицом, профессионально занимающимся медицинской деятельностью;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родителях: фамилия, имя, отчество, адрес, телефон</w:t>
            </w:r>
          </w:p>
        </w:tc>
      </w:tr>
      <w:tr>
        <w:tblPrEx>
          <w:tblBorders>
            <w:insideV w:val="nil"/>
          </w:tblBorders>
        </w:tblPrEx>
        <w:tc>
          <w:tcPr>
            <w:gridSpan w:val="2"/>
            <w:tcW w:w="3175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5854" w:type="dxa"/>
            <w:tcBorders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совершения: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действий с персональными данными, на совершение которых дается согласие</w:t>
            </w:r>
          </w:p>
        </w:tc>
        <w:tc>
          <w:tcPr>
            <w:gridSpan w:val="7"/>
            <w:tcW w:w="58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обрабатываемых персональных данных в информационных системах с предоставлением доступа к ним ограниченного перечня лиц; действий в отношении персональных данных, которые необходимы для достижения указанных в пункте 6 целей, включая без ограничения: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 с учетом действующего законодательства</w:t>
            </w:r>
          </w:p>
        </w:tc>
      </w:tr>
      <w:tr>
        <w:tblPrEx>
          <w:tblBorders>
            <w:insideV w:val="nil"/>
          </w:tblBorders>
        </w:tblPrEx>
        <w:tc>
          <w:tcPr>
            <w:gridSpan w:val="2"/>
            <w:tcW w:w="3175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5854" w:type="dxa"/>
            <w:tcBorders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использованием: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описание используемых оператором способов обработки персональных данных</w:t>
            </w:r>
          </w:p>
        </w:tc>
        <w:tc>
          <w:tcPr>
            <w:gridSpan w:val="7"/>
            <w:tcW w:w="58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автоматизированных средств обработки персональных данных, а также и без использования средств автоматизации, с передачей по внутренней сети ОО (при наличии); по сети Интернет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Срок, в течение которого действует согласие</w:t>
            </w:r>
          </w:p>
        </w:tc>
        <w:tc>
          <w:tcPr>
            <w:gridSpan w:val="7"/>
            <w:tcW w:w="58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настоящее согласие действует со дня его подписания до дня отзыва в письменной форме или 75 лет с момента подписания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Отзыв согласия на обработку персональных данных по инициативе субъекта персональных данных</w:t>
            </w:r>
          </w:p>
        </w:tc>
        <w:tc>
          <w:tcPr>
            <w:gridSpan w:val="7"/>
            <w:tcW w:w="58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ОО по почте заказным письмом с уведомлением о вручении, либо вручен лично представителю ОО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и подпись субъекта персональных данных</w:t>
            </w:r>
          </w:p>
        </w:tc>
        <w:tc>
          <w:tcPr>
            <w:gridSpan w:val="2"/>
            <w:tcW w:w="1886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 20__ года</w:t>
            </w:r>
          </w:p>
        </w:tc>
        <w:tc>
          <w:tcPr>
            <w:gridSpan w:val="5"/>
            <w:tcW w:w="3968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gridSpan w:val="2"/>
            <w:tcW w:w="1886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 субъекта п.д.)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и подпись родителей (законных представителей) субъекта персональных данных</w:t>
            </w:r>
          </w:p>
        </w:tc>
        <w:tc>
          <w:tcPr>
            <w:gridSpan w:val="2"/>
            <w:tcW w:w="1886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 20__ года</w:t>
            </w:r>
          </w:p>
        </w:tc>
        <w:tc>
          <w:tcPr>
            <w:gridSpan w:val="5"/>
            <w:tcW w:w="3968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gridSpan w:val="2"/>
            <w:tcW w:w="1886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 родителя (законного представителя)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по предоставлению муниципальной услуги "Прием</w:t>
      </w:r>
    </w:p>
    <w:p>
      <w:pPr>
        <w:pStyle w:val="0"/>
        <w:jc w:val="right"/>
      </w:pPr>
      <w:r>
        <w:rPr>
          <w:sz w:val="20"/>
        </w:rPr>
        <w:t xml:space="preserve">граждан в общеобразовательные организации"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7" w:tooltip="Постановление администрации МО городского округа &quot;Инта&quot; от 26.05.2021 N 5/818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в общеобразовательные организ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МО городского округа "Инта"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26.05.2021 N 5/818)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90"/>
        <w:gridCol w:w="340"/>
        <w:gridCol w:w="1417"/>
        <w:gridCol w:w="1190"/>
        <w:gridCol w:w="340"/>
        <w:gridCol w:w="3345"/>
      </w:tblGrid>
      <w:tr>
        <w:tc>
          <w:tcPr>
            <w:gridSpan w:val="3"/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Главе городского округа "Инта" - руководителю администрации</w:t>
            </w:r>
          </w:p>
        </w:tc>
      </w:tr>
      <w:tr>
        <w:tc>
          <w:tcPr>
            <w:gridSpan w:val="3"/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8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8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(для юридических лиц - наименование организации, юридический адрес, контактные телефоны)</w:t>
            </w:r>
          </w:p>
        </w:tc>
      </w:tr>
      <w:tr>
        <w:tc>
          <w:tcPr>
            <w:gridSpan w:val="3"/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8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87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8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(для физических лиц - Ф.И.О., адрес проживания)</w:t>
            </w:r>
          </w:p>
        </w:tc>
      </w:tr>
      <w:tr>
        <w:tc>
          <w:tcPr>
            <w:gridSpan w:val="6"/>
            <w:tcW w:w="90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22" w:type="dxa"/>
            <w:tcBorders>
              <w:top w:val="nil"/>
              <w:left w:val="nil"/>
              <w:bottom w:val="nil"/>
              <w:right w:val="nil"/>
            </w:tcBorders>
          </w:tcPr>
          <w:bookmarkStart w:id="988" w:name="P988"/>
          <w:bookmarkEnd w:id="988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(жалоба).</w:t>
            </w:r>
          </w:p>
        </w:tc>
      </w:tr>
      <w:tr>
        <w:tc>
          <w:tcPr>
            <w:gridSpan w:val="6"/>
            <w:tcW w:w="90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(Изложение по сути обращения)</w:t>
            </w:r>
          </w:p>
        </w:tc>
      </w:tr>
      <w:tr>
        <w:tc>
          <w:tcPr>
            <w:gridSpan w:val="6"/>
            <w:tcW w:w="90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3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0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Ф.И.О., 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по предоставлению муниципальной услуги</w:t>
      </w:r>
    </w:p>
    <w:p>
      <w:pPr>
        <w:pStyle w:val="0"/>
        <w:jc w:val="right"/>
      </w:pPr>
      <w:r>
        <w:rPr>
          <w:sz w:val="20"/>
        </w:rPr>
        <w:t xml:space="preserve">"Прием граждан</w:t>
      </w:r>
    </w:p>
    <w:p>
      <w:pPr>
        <w:pStyle w:val="0"/>
        <w:jc w:val="right"/>
      </w:pPr>
      <w:r>
        <w:rPr>
          <w:sz w:val="20"/>
        </w:rPr>
        <w:t xml:space="preserve">в общеобразовательные организации"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68" w:tooltip="Постановление администрации МО городского округа &quot;Инта&quot; от 29.06.2022 N 6/1013 &quot;О внесении изменений в постановление администрации муниципального образования городского округа &quot;Инта&quot; от 29.10.2020 N 10/1692 &quot;Об утверждении административного регламента по предоставлению муниципальной услуги &quot;Прием граждан в общеобразовательные организ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МО городского округа "Инта"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29.06.2022 N 6/1013)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bookmarkStart w:id="1016" w:name="P1016"/>
    <w:bookmarkEnd w:id="1016"/>
    <w:p>
      <w:pPr>
        <w:pStyle w:val="0"/>
        <w:jc w:val="center"/>
      </w:pPr>
      <w:r>
        <w:rPr>
          <w:sz w:val="20"/>
        </w:rPr>
        <w:t xml:space="preserve">Форма решения</w:t>
      </w:r>
    </w:p>
    <w:p>
      <w:pPr>
        <w:pStyle w:val="0"/>
        <w:jc w:val="center"/>
      </w:pPr>
      <w:r>
        <w:rPr>
          <w:sz w:val="20"/>
        </w:rPr>
        <w:t xml:space="preserve">об отказе в предоставлении муниципальной услуги</w:t>
      </w:r>
    </w:p>
    <w:p>
      <w:pPr>
        <w:pStyle w:val="0"/>
        <w:jc w:val="center"/>
      </w:pPr>
      <w:r>
        <w:rPr>
          <w:sz w:val="20"/>
        </w:rPr>
        <w:t xml:space="preserve">(Оформляется на официальном бланке ОО)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Кому: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физического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  <w:t xml:space="preserve">              об отказе в предоставлении муниципальной услуги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Рассмотрев  Ваше заявление от __________ N _______ и прилагаемые к нему</w:t>
      </w:r>
    </w:p>
    <w:p>
      <w:pPr>
        <w:pStyle w:val="1"/>
        <w:jc w:val="both"/>
      </w:pPr>
      <w:r>
        <w:rPr>
          <w:sz w:val="20"/>
        </w:rPr>
        <w:t xml:space="preserve">документы _____________________________________ приняла решение об отказе в</w:t>
      </w:r>
    </w:p>
    <w:p>
      <w:pPr>
        <w:pStyle w:val="1"/>
        <w:jc w:val="both"/>
      </w:pPr>
      <w:r>
        <w:rPr>
          <w:sz w:val="20"/>
        </w:rPr>
        <w:t xml:space="preserve">           (общеобразовательная организация)</w:t>
      </w:r>
    </w:p>
    <w:p>
      <w:pPr>
        <w:pStyle w:val="1"/>
        <w:jc w:val="both"/>
      </w:pPr>
      <w:r>
        <w:rPr>
          <w:sz w:val="20"/>
        </w:rPr>
        <w:t xml:space="preserve">предоставлении  муниципальной  услуги  "Прием граждан в общеобразовательные</w:t>
      </w:r>
    </w:p>
    <w:p>
      <w:pPr>
        <w:pStyle w:val="1"/>
        <w:jc w:val="both"/>
      </w:pPr>
      <w:r>
        <w:rPr>
          <w:sz w:val="20"/>
        </w:rPr>
        <w:t xml:space="preserve">организации" по следующим основаниям: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4535"/>
        <w:gridCol w:w="2665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пункта административного регламента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основания для отказа в предоставления муниципальной услуги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Разъяснение причин отказа в предоставлении муниципальной услуги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hyperlink w:history="0" w:anchor="P244" w:tooltip="2.14.1. 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настоящим Регламентом).">
              <w:r>
                <w:rPr>
                  <w:sz w:val="20"/>
                  <w:color w:val="0000ff"/>
                </w:rPr>
                <w:t xml:space="preserve">п. 2.14.1</w:t>
              </w:r>
            </w:hyperlink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настоящим Регламентом)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Указываются основания такого выводы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Вы  вправе  повторно  обратиться  в  ОО  с  запросом  о  предоставлении</w:t>
      </w:r>
    </w:p>
    <w:p>
      <w:pPr>
        <w:pStyle w:val="1"/>
        <w:jc w:val="both"/>
      </w:pPr>
      <w:r>
        <w:rPr>
          <w:sz w:val="20"/>
        </w:rPr>
        <w:t xml:space="preserve">муниципальной  услуги  после  устранения  указанных  оснований для отказа в</w:t>
      </w:r>
    </w:p>
    <w:p>
      <w:pPr>
        <w:pStyle w:val="1"/>
        <w:jc w:val="both"/>
      </w:pPr>
      <w:r>
        <w:rPr>
          <w:sz w:val="20"/>
        </w:rPr>
        <w:t xml:space="preserve">предоставлении муниципальной услуги.</w:t>
      </w:r>
    </w:p>
    <w:p>
      <w:pPr>
        <w:pStyle w:val="1"/>
        <w:jc w:val="both"/>
      </w:pPr>
      <w:r>
        <w:rPr>
          <w:sz w:val="20"/>
        </w:rPr>
        <w:t xml:space="preserve">    Данный   отказ   может   быть  обжалован  в  досудебном  порядке  путем</w:t>
      </w:r>
    </w:p>
    <w:p>
      <w:pPr>
        <w:pStyle w:val="1"/>
        <w:jc w:val="both"/>
      </w:pPr>
      <w:r>
        <w:rPr>
          <w:sz w:val="20"/>
        </w:rPr>
        <w:t xml:space="preserve">направления  жалобы  в порядке, установленном в </w:t>
      </w:r>
      <w:hyperlink w:history="0" w:anchor="P627" w:tooltip="V. Досудебный (внесудебный) порядок обжалования заявителем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Административного</w:t>
      </w:r>
    </w:p>
    <w:p>
      <w:pPr>
        <w:pStyle w:val="1"/>
        <w:jc w:val="both"/>
      </w:pPr>
      <w:r>
        <w:rPr>
          <w:sz w:val="20"/>
        </w:rPr>
        <w:t xml:space="preserve">регламента, а также в судебном порядке.</w:t>
      </w:r>
    </w:p>
    <w:p>
      <w:pPr>
        <w:pStyle w:val="1"/>
        <w:jc w:val="both"/>
      </w:pPr>
      <w:r>
        <w:rPr>
          <w:sz w:val="20"/>
        </w:rPr>
        <w:t xml:space="preserve">    Дополнительно информируем: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(указывается   информация,  необходимая  для  устранения  причин  отказа  в</w:t>
      </w:r>
    </w:p>
    <w:p>
      <w:pPr>
        <w:pStyle w:val="1"/>
        <w:jc w:val="both"/>
      </w:pPr>
      <w:r>
        <w:rPr>
          <w:sz w:val="20"/>
        </w:rPr>
        <w:t xml:space="preserve">предоставлении муниципальной услуги, а также иная дополнительная информация</w:t>
      </w:r>
    </w:p>
    <w:p>
      <w:pPr>
        <w:pStyle w:val="1"/>
        <w:jc w:val="both"/>
      </w:pPr>
      <w:r>
        <w:rPr>
          <w:sz w:val="20"/>
        </w:rPr>
        <w:t xml:space="preserve">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Уполномоченный работник ОО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(подпись, 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____________ 20   г.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МО городского округа "Инта" от 29.10.2020 N 10/1692</w:t>
            <w:br/>
            <w:t>(ред. от 29.06.2022)</w:t>
            <w:br/>
            <w:t>"Об утверждении адм...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1DED1D8956B08029B67DC2C5D8FAB2C48D6434ED260A92DC582C436FB00674F9BBF8F4F85F1971BF3E24E5379E69EF092B082EB5F43005C6CB62DE0p4e0I" TargetMode = "External"/>
	<Relationship Id="rId8" Type="http://schemas.openxmlformats.org/officeDocument/2006/relationships/hyperlink" Target="consultantplus://offline/ref=01DED1D8956B08029B67DC2C5D8FAB2C48D6434ED169A92ECD8DC436FB00674F9BBF8F4F85F1971BF3E24E5379E69EF092B082EB5F43005C6CB62DE0p4e0I" TargetMode = "External"/>
	<Relationship Id="rId9" Type="http://schemas.openxmlformats.org/officeDocument/2006/relationships/hyperlink" Target="consultantplus://offline/ref=01DED1D8956B08029B67DC2C5D8FAB2C48D6434ED168A82ACA84C436FB00674F9BBF8F4F85F1971BF3E24E5379E69EF092B082EB5F43005C6CB62DE0p4e0I" TargetMode = "External"/>
	<Relationship Id="rId10" Type="http://schemas.openxmlformats.org/officeDocument/2006/relationships/hyperlink" Target="consultantplus://offline/ref=01DED1D8956B08029B67DC3A5EE3F5284ADE1D45D06CA27C90D0C261A450611AC9FFD116C7B1841AF1FC4C537EpEeEI" TargetMode = "External"/>
	<Relationship Id="rId11" Type="http://schemas.openxmlformats.org/officeDocument/2006/relationships/hyperlink" Target="consultantplus://offline/ref=01DED1D8956B08029B67DC3A5EE3F5284DD41C45D76AA27C90D0C261A450611AC9FFD116C7B1841AF1FC4C537EpEeEI" TargetMode = "External"/>
	<Relationship Id="rId12" Type="http://schemas.openxmlformats.org/officeDocument/2006/relationships/hyperlink" Target="consultantplus://offline/ref=01DED1D8956B08029B67DC2C5D8FAB2C48D6434ED260A92DC582C436FB00674F9BBF8F4F85F1971BF3E24E5374E69EF092B082EB5F43005C6CB62DE0p4e0I" TargetMode = "External"/>
	<Relationship Id="rId13" Type="http://schemas.openxmlformats.org/officeDocument/2006/relationships/hyperlink" Target="consultantplus://offline/ref=01DED1D8956B08029B67DC2C5D8FAB2C48D6434ED26EAD28CE81C436FB00674F9BBF8F4F97F1CF17F2E650537EF3C8A1D4pEe6I" TargetMode = "External"/>
	<Relationship Id="rId14" Type="http://schemas.openxmlformats.org/officeDocument/2006/relationships/hyperlink" Target="consultantplus://offline/ref=01DED1D8956B08029B67DC2C5D8FAB2C48D6434ED26FA02FC584C436FB00674F9BBF8F4F97F1CF17F2E650537EF3C8A1D4pEe6I" TargetMode = "External"/>
	<Relationship Id="rId15" Type="http://schemas.openxmlformats.org/officeDocument/2006/relationships/hyperlink" Target="consultantplus://offline/ref=01DED1D8956B08029B67DC2C5D8FAB2C48D6434ED26EAB29CF85C436FB00674F9BBF8F4F97F1CF17F2E650537EF3C8A1D4pEe6I" TargetMode = "External"/>
	<Relationship Id="rId16" Type="http://schemas.openxmlformats.org/officeDocument/2006/relationships/hyperlink" Target="consultantplus://offline/ref=01DED1D8956B08029B67DC2C5D8FAB2C48D6434ED26EAD2AC480C436FB00674F9BBF8F4F97F1CF17F2E650537EF3C8A1D4pEe6I" TargetMode = "External"/>
	<Relationship Id="rId17" Type="http://schemas.openxmlformats.org/officeDocument/2006/relationships/hyperlink" Target="consultantplus://offline/ref=01DED1D8956B08029B67DC2C5D8FAB2C48D6434ED260A92DC582C436FB00674F9BBF8F4F85F1971BF3E24E5374E69EF092B082EB5F43005C6CB62DE0p4e0I" TargetMode = "External"/>
	<Relationship Id="rId18" Type="http://schemas.openxmlformats.org/officeDocument/2006/relationships/hyperlink" Target="consultantplus://offline/ref=01DED1D8956B08029B67DC2C5D8FAB2C48D6434ED169A92ECD8DC436FB00674F9BBF8F4F85F1971BF3E24E537AE69EF092B082EB5F43005C6CB62DE0p4e0I" TargetMode = "External"/>
	<Relationship Id="rId19" Type="http://schemas.openxmlformats.org/officeDocument/2006/relationships/hyperlink" Target="consultantplus://offline/ref=01DED1D8956B08029B67DC2C5D8FAB2C48D6434ED168A82ACA84C436FB00674F9BBF8F4F85F1971BF3E24E537AE69EF092B082EB5F43005C6CB62DE0p4e0I" TargetMode = "External"/>
	<Relationship Id="rId20" Type="http://schemas.openxmlformats.org/officeDocument/2006/relationships/hyperlink" Target="consultantplus://offline/ref=01DED1D8956B08029B67DC2C5D8FAB2C48D6434ED260A92DC582C436FB00674F9BBF8F4F85F1971BF3E24E5374E69EF092B082EB5F43005C6CB62DE0p4e0I" TargetMode = "External"/>
	<Relationship Id="rId21" Type="http://schemas.openxmlformats.org/officeDocument/2006/relationships/hyperlink" Target="consultantplus://offline/ref=01DED1D8956B08029B67DC2C5D8FAB2C48D6434ED169A92ECD8DC436FB00674F9BBF8F4F85F1971BF3E24E537AE69EF092B082EB5F43005C6CB62DE0p4e0I" TargetMode = "External"/>
	<Relationship Id="rId22" Type="http://schemas.openxmlformats.org/officeDocument/2006/relationships/hyperlink" Target="consultantplus://offline/ref=01DED1D8956B08029B67DC2C5D8FAB2C48D6434ED169A92ECD8DC436FB00674F9BBF8F4F85F1971BF3E24E5775E69EF092B082EB5F43005C6CB62DE0p4e0I" TargetMode = "External"/>
	<Relationship Id="rId23" Type="http://schemas.openxmlformats.org/officeDocument/2006/relationships/hyperlink" Target="consultantplus://offline/ref=01DED1D8956B08029B67DC2C5D8FAB2C48D6434ED169A92ECD8DC436FB00674F9BBF8F4F85F1971BF3E24E5775E69EF092B082EB5F43005C6CB62DE0p4e0I" TargetMode = "External"/>
	<Relationship Id="rId24" Type="http://schemas.openxmlformats.org/officeDocument/2006/relationships/hyperlink" Target="consultantplus://offline/ref=01DED1D8956B08029B67DC2C5D8FAB2C48D6434ED169A92ECD8DC436FB00674F9BBF8F4F85F1971BF3E24E5775E69EF092B082EB5F43005C6CB62DE0p4e0I" TargetMode = "External"/>
	<Relationship Id="rId25" Type="http://schemas.openxmlformats.org/officeDocument/2006/relationships/hyperlink" Target="consultantplus://offline/ref=01DED1D8956B08029B67DC2C5D8FAB2C48D6434ED169A92ECD8DC436FB00674F9BBF8F4F85F1971BF3E24E5775E69EF092B082EB5F43005C6CB62DE0p4e0I" TargetMode = "External"/>
	<Relationship Id="rId26" Type="http://schemas.openxmlformats.org/officeDocument/2006/relationships/hyperlink" Target="consultantplus://offline/ref=01DED1D8956B08029B67DC2C5D8FAB2C48D6434ED168A82ACA84C436FB00674F9BBF8F4F85F1971BF3E24E537AE69EF092B082EB5F43005C6CB62DE0p4e0I" TargetMode = "External"/>
	<Relationship Id="rId27" Type="http://schemas.openxmlformats.org/officeDocument/2006/relationships/hyperlink" Target="consultantplus://offline/ref=01DED1D8956B08029B67DC2C5D8FAB2C48D6434ED169A92ECD8DC436FB00674F9BBF8F4F85F1971BF3E24E5775E69EF092B082EB5F43005C6CB62DE0p4e0I" TargetMode = "External"/>
	<Relationship Id="rId28" Type="http://schemas.openxmlformats.org/officeDocument/2006/relationships/hyperlink" Target="consultantplus://offline/ref=01DED1D8956B08029B67DC2C5D8FAB2C48D6434ED169A92ECD8DC436FB00674F9BBF8F4F85F1971BF3E24E5775E69EF092B082EB5F43005C6CB62DE0p4e0I" TargetMode = "External"/>
	<Relationship Id="rId29" Type="http://schemas.openxmlformats.org/officeDocument/2006/relationships/hyperlink" Target="consultantplus://offline/ref=01DED1D8956B08029B67DC2C5D8FAB2C48D6434ED260A92DC582C436FB00674F9BBF8F4F85F1971BF3E24E527CE69EF092B082EB5F43005C6CB62DE0p4e0I" TargetMode = "External"/>
	<Relationship Id="rId30" Type="http://schemas.openxmlformats.org/officeDocument/2006/relationships/hyperlink" Target="consultantplus://offline/ref=01DED1D8956B08029B67DC3A5EE3F5284ADE1D45D06CA27C90D0C261A450611ADBFF8918C5BC914EA2A61B5E7DE9D4A1D4FB8DEA59p5eEI" TargetMode = "External"/>
	<Relationship Id="rId31" Type="http://schemas.openxmlformats.org/officeDocument/2006/relationships/hyperlink" Target="consultantplus://offline/ref=01DED1D8956B08029B67DC2C5D8FAB2C48D6434ED168A82ACA84C436FB00674F9BBF8F4F85F1971BF3E24E5275E69EF092B082EB5F43005C6CB62DE0p4e0I" TargetMode = "External"/>
	<Relationship Id="rId32" Type="http://schemas.openxmlformats.org/officeDocument/2006/relationships/hyperlink" Target="consultantplus://offline/ref=01DED1D8956B08029B67DC2C5D8FAB2C48D6434ED168A82ACA84C436FB00674F9BBF8F4F85F1971BF3E24E517BE69EF092B082EB5F43005C6CB62DE0p4e0I" TargetMode = "External"/>
	<Relationship Id="rId33" Type="http://schemas.openxmlformats.org/officeDocument/2006/relationships/hyperlink" Target="consultantplus://offline/ref=01DED1D8956B08029B67DC2C5D8FAB2C48D6434ED169A92ECD8DC436FB00674F9BBF8F4F85F1971BF3E24E5775E69EF092B082EB5F43005C6CB62DE0p4e0I" TargetMode = "External"/>
	<Relationship Id="rId34" Type="http://schemas.openxmlformats.org/officeDocument/2006/relationships/hyperlink" Target="consultantplus://offline/ref=01DED1D8956B08029B67DC2C5D8FAB2C48D6434ED169A92ECD8DC436FB00674F9BBF8F4F85F1971BF3E24E5374E69EF092B082EB5F43005C6CB62DE0p4e0I" TargetMode = "External"/>
	<Relationship Id="rId35" Type="http://schemas.openxmlformats.org/officeDocument/2006/relationships/hyperlink" Target="consultantplus://offline/ref=01DED1D8956B08029B67DC3A5EE3F5284ADF1F46D069A27C90D0C261A450611AC9FFD116C7B1841AF1FC4C537EpEeEI" TargetMode = "External"/>
	<Relationship Id="rId36" Type="http://schemas.openxmlformats.org/officeDocument/2006/relationships/hyperlink" Target="consultantplus://offline/ref=01DED1D8956B08029B67DC2C5D8FAB2C48D6434ED169A92ECD8DC436FB00674F9BBF8F4F85F1971BF3E24E5775E69EF092B082EB5F43005C6CB62DE0p4e0I" TargetMode = "External"/>
	<Relationship Id="rId37" Type="http://schemas.openxmlformats.org/officeDocument/2006/relationships/hyperlink" Target="consultantplus://offline/ref=01DED1D8956B08029B67DC2C5D8FAB2C48D6434ED168A82ACA84C436FB00674F9BBF8F4F85F1971BF3E24E5078E69EF092B082EB5F43005C6CB62DE0p4e0I" TargetMode = "External"/>
	<Relationship Id="rId38" Type="http://schemas.openxmlformats.org/officeDocument/2006/relationships/hyperlink" Target="consultantplus://offline/ref=01DED1D8956B08029B67DC3A5EE3F5284ADE1D45D06CA27C90D0C261A450611ADBFF891AC6B59A1BF3E91A0238B8C7A0D2FB8FE8455F005Cp7e1I" TargetMode = "External"/>
	<Relationship Id="rId39" Type="http://schemas.openxmlformats.org/officeDocument/2006/relationships/hyperlink" Target="consultantplus://offline/ref=01DED1D8956B08029B67DC3A5EE3F5284ADE1D45D06CA27C90D0C261A450611ADBFF891FC5BECE4BB7B7435278F3CAA3C8E78FE8p5e8I" TargetMode = "External"/>
	<Relationship Id="rId40" Type="http://schemas.openxmlformats.org/officeDocument/2006/relationships/hyperlink" Target="consultantplus://offline/ref=01DED1D8956B08029B67DC3A5EE3F5284ADE1D45D06CA27C90D0C261A450611ADBFF8918C5BC914EA2A61B5E7DE9D4A1D4FB8DEA59p5eEI" TargetMode = "External"/>
	<Relationship Id="rId41" Type="http://schemas.openxmlformats.org/officeDocument/2006/relationships/hyperlink" Target="consultantplus://offline/ref=01DED1D8956B08029B67DC3A5EE3F5284ADE1D45D06CA27C90D0C261A450611ADBFF8918C3BC914EA2A61B5E7DE9D4A1D4FB8DEA59p5eEI" TargetMode = "External"/>
	<Relationship Id="rId42" Type="http://schemas.openxmlformats.org/officeDocument/2006/relationships/hyperlink" Target="consultantplus://offline/ref=01DED1D8956B08029B67DC2C5D8FAB2C48D6434ED169A92ECD8DC436FB00674F9BBF8F4F85F1971BF3E24E5179E69EF092B082EB5F43005C6CB62DE0p4e0I" TargetMode = "External"/>
	<Relationship Id="rId43" Type="http://schemas.openxmlformats.org/officeDocument/2006/relationships/hyperlink" Target="consultantplus://offline/ref=01DED1D8956B08029B67DC2C5D8FAB2C48D6434ED168A82ACA84C436FB00674F9BBF8F4F85F1971BF3E24E507AE69EF092B082EB5F43005C6CB62DE0p4e0I" TargetMode = "External"/>
	<Relationship Id="rId44" Type="http://schemas.openxmlformats.org/officeDocument/2006/relationships/hyperlink" Target="consultantplus://offline/ref=01DED1D8956B08029B67DC2C5D8FAB2C48D6434ED168A82ACA84C436FB00674F9BBF8F4F85F1971BF3E24E577CE69EF092B082EB5F43005C6CB62DE0p4e0I" TargetMode = "External"/>
	<Relationship Id="rId45" Type="http://schemas.openxmlformats.org/officeDocument/2006/relationships/hyperlink" Target="consultantplus://offline/ref=01DED1D8956B08029B67DC3A5EE3F5284ADF1F41DA61A27C90D0C261A450611AC9FFD116C7B1841AF1FC4C537EpEeEI" TargetMode = "External"/>
	<Relationship Id="rId46" Type="http://schemas.openxmlformats.org/officeDocument/2006/relationships/hyperlink" Target="consultantplus://offline/ref=01DED1D8956B08029B67DC2C5D8FAB2C48D6434ED168A82ACA84C436FB00674F9BBF8F4F85F1971BF3E24E567CE69EF092B082EB5F43005C6CB62DE0p4e0I" TargetMode = "External"/>
	<Relationship Id="rId47" Type="http://schemas.openxmlformats.org/officeDocument/2006/relationships/hyperlink" Target="consultantplus://offline/ref=01DED1D8956B08029B67DC2C5D8FAB2C48D6434ED168A82ACA84C436FB00674F9BBF8F4F85F1971BF3E24E557EE69EF092B082EB5F43005C6CB62DE0p4e0I" TargetMode = "External"/>
	<Relationship Id="rId48" Type="http://schemas.openxmlformats.org/officeDocument/2006/relationships/hyperlink" Target="consultantplus://offline/ref=01DED1D8956B08029B67DC2C5D8FAB2C48D6434ED169A92ECD8DC436FB00674F9BBF8F4F85F1971BF3E24E5775E69EF092B082EB5F43005C6CB62DE0p4e0I" TargetMode = "External"/>
	<Relationship Id="rId49" Type="http://schemas.openxmlformats.org/officeDocument/2006/relationships/hyperlink" Target="consultantplus://offline/ref=01DED1D8956B08029B67DC2C5D8FAB2C48D6434ED168A82ACA84C436FB00674F9BBF8F4F85F1971BF3E24E5A7DE69EF092B082EB5F43005C6CB62DE0p4e0I" TargetMode = "External"/>
	<Relationship Id="rId50" Type="http://schemas.openxmlformats.org/officeDocument/2006/relationships/hyperlink" Target="consultantplus://offline/ref=01DED1D8956B08029B67DC2C5D8FAB2C48D6434ED169A92ECD8DC436FB00674F9BBF8F4F85F1971BF3E24E5775E69EF092B082EB5F43005C6CB62DE0p4e0I" TargetMode = "External"/>
	<Relationship Id="rId51" Type="http://schemas.openxmlformats.org/officeDocument/2006/relationships/hyperlink" Target="consultantplus://offline/ref=01DED1D8956B08029B67DC2C5D8FAB2C48D6434ED169A92ECD8DC436FB00674F9BBF8F4F85F1971BF3E24E5775E69EF092B082EB5F43005C6CB62DE0p4e0I" TargetMode = "External"/>
	<Relationship Id="rId52" Type="http://schemas.openxmlformats.org/officeDocument/2006/relationships/hyperlink" Target="consultantplus://offline/ref=01DED1D8956B08029B67DC2C5D8FAB2C48D6434ED169A92ECD8DC436FB00674F9BBF8F4F85F1971BF3E24E5775E69EF092B082EB5F43005C6CB62DE0p4e0I" TargetMode = "External"/>
	<Relationship Id="rId53" Type="http://schemas.openxmlformats.org/officeDocument/2006/relationships/hyperlink" Target="consultantplus://offline/ref=01DED1D8956B08029B67DC2C5D8FAB2C48D6434ED169A92ECD8DC436FB00674F9BBF8F4F85F1971BF3E24E5775E69EF092B082EB5F43005C6CB62DE0p4e0I" TargetMode = "External"/>
	<Relationship Id="rId54" Type="http://schemas.openxmlformats.org/officeDocument/2006/relationships/hyperlink" Target="consultantplus://offline/ref=01DED1D8956B08029B67DC2C5D8FAB2C48D6434ED169A92ECD8DC436FB00674F9BBF8F4F85F1971BF3E24E5075E69EF092B082EB5F43005C6CB62DE0p4e0I" TargetMode = "External"/>
	<Relationship Id="rId55" Type="http://schemas.openxmlformats.org/officeDocument/2006/relationships/hyperlink" Target="consultantplus://offline/ref=01DED1D8956B08029B67DC2C5D8FAB2C48D6434ED168A82ACA84C436FB00674F9BBF8F4F85F1971BF3E24F517FE69EF092B082EB5F43005C6CB62DE0p4e0I" TargetMode = "External"/>
	<Relationship Id="rId56" Type="http://schemas.openxmlformats.org/officeDocument/2006/relationships/hyperlink" Target="consultantplus://offline/ref=01DED1D8956B08029B67DC2C5D8FAB2C48D6434ED169A92ECD8DC436FB00674F9BBF8F4F85F1971BF3E24E577DE69EF092B082EB5F43005C6CB62DE0p4e0I" TargetMode = "External"/>
	<Relationship Id="rId57" Type="http://schemas.openxmlformats.org/officeDocument/2006/relationships/hyperlink" Target="consultantplus://offline/ref=01DED1D8956B08029B67DC2C5D8FAB2C48D6434ED168A82ACA84C436FB00674F9BBF8F4F85F1971BF3E24F5179E69EF092B082EB5F43005C6CB62DE0p4e0I" TargetMode = "External"/>
	<Relationship Id="rId58" Type="http://schemas.openxmlformats.org/officeDocument/2006/relationships/hyperlink" Target="consultantplus://offline/ref=01DED1D8956B08029B67DC2C5D8FAB2C48D6434ED169A92ECD8DC436FB00674F9BBF8F4F85F1971BF3E24E577AE69EF092B082EB5F43005C6CB62DE0p4e0I" TargetMode = "External"/>
	<Relationship Id="rId59" Type="http://schemas.openxmlformats.org/officeDocument/2006/relationships/hyperlink" Target="consultantplus://offline/ref=01DED1D8956B08029B67DC2C5D8FAB2C48D6434ED169A92ECD8DC436FB00674F9BBF8F4F85F1971BF3E24E5775E69EF092B082EB5F43005C6CB62DE0p4e0I" TargetMode = "External"/>
	<Relationship Id="rId60" Type="http://schemas.openxmlformats.org/officeDocument/2006/relationships/hyperlink" Target="consultantplus://offline/ref=01DED1D8956B08029B67DC3A5EE3F5284ADE1D45D06CA27C90D0C261A450611ADBFF891AC6B5991FF1E91A0238B8C7A0D2FB8FE8455F005Cp7e1I" TargetMode = "External"/>
	<Relationship Id="rId61" Type="http://schemas.openxmlformats.org/officeDocument/2006/relationships/hyperlink" Target="consultantplus://offline/ref=01DED1D8956B08029B67DC3A5EE3F5284ADE1D45D06CA27C90D0C261A450611ADBFF8919C2B1914EA2A61B5E7DE9D4A1D4FB8DEA59p5eEI" TargetMode = "External"/>
	<Relationship Id="rId62" Type="http://schemas.openxmlformats.org/officeDocument/2006/relationships/hyperlink" Target="consultantplus://offline/ref=01DED1D8956B08029B67DC3A5EE3F5284ADE1D45D06CA27C90D0C261A450611ADBFF8919CFB5914EA2A61B5E7DE9D4A1D4FB8DEA59p5eEI" TargetMode = "External"/>
	<Relationship Id="rId63" Type="http://schemas.openxmlformats.org/officeDocument/2006/relationships/hyperlink" Target="consultantplus://offline/ref=01DED1D8956B08029B67DC2C5D8FAB2C48D6434ED168A82ACA84C436FB00674F9BBF8F4F85F1971BF3E24F577EE69EF092B082EB5F43005C6CB62DE0p4e0I" TargetMode = "External"/>
	<Relationship Id="rId64" Type="http://schemas.openxmlformats.org/officeDocument/2006/relationships/hyperlink" Target="consultantplus://offline/ref=01DED1D8956B08029B67DC2C5D8FAB2C48D6434ED260A92DC582C436FB00674F9BBF8F4F85F1971BF3E24E5374E69EF092B082EB5F43005C6CB62DE0p4e0I" TargetMode = "External"/>
	<Relationship Id="rId65" Type="http://schemas.openxmlformats.org/officeDocument/2006/relationships/hyperlink" Target="consultantplus://offline/ref=01DED1D8956B08029B67DC3A5EE3F5284ADF1F46D069A27C90D0C261A450611ADBFF891AC6B5981EFAE91A0238B8C7A0D2FB8FE8455F005Cp7e1I" TargetMode = "External"/>
	<Relationship Id="rId66" Type="http://schemas.openxmlformats.org/officeDocument/2006/relationships/hyperlink" Target="consultantplus://offline/ref=01DED1D8956B08029B67DC3A5EE3F5284ADF1F41D768A27C90D0C261A450611AC9FFD116C7B1841AF1FC4C537EpEeEI" TargetMode = "External"/>
	<Relationship Id="rId67" Type="http://schemas.openxmlformats.org/officeDocument/2006/relationships/hyperlink" Target="consultantplus://offline/ref=01DED1D8956B08029B67DC2C5D8FAB2C48D6434ED260A92DC582C436FB00674F9BBF8F4F85F1971BF3E24E5374E69EF092B082EB5F43005C6CB62DE0p4e0I" TargetMode = "External"/>
	<Relationship Id="rId68" Type="http://schemas.openxmlformats.org/officeDocument/2006/relationships/hyperlink" Target="consultantplus://offline/ref=01DED1D8956B08029B67DC2C5D8FAB2C48D6434ED168A82ACA84C436FB00674F9BBF8F4F85F1971BF3E24F577AE69EF092B082EB5F43005C6CB62DE0p4e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городского округа "Инта" от 29.10.2020 N 10/1692
(ред. от 29.06.2022)
"Об утверждении административного регламента по предоставлению муниципальной услуги "Прием граждан в общеобразовательные организации"</dc:title>
  <dcterms:created xsi:type="dcterms:W3CDTF">2023-02-14T08:30:38Z</dcterms:created>
</cp:coreProperties>
</file>